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Resolução Nº 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Resolução Nº 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Regulamenta a Lei Federal n° 13.709, de 14 de agosto de 2018 – Lei Geral de Proteção de Dados Pessoais (LGPD) no âmbito da Câmara Municipal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