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DBA7" w14:textId="77777777" w:rsidR="00182BF6" w:rsidRDefault="00182BF6" w:rsidP="00182BF6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permStart w:id="2095468605" w:edGrp="everyone"/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58224625" w14:textId="77777777" w:rsidR="00182BF6" w:rsidRDefault="00182BF6" w:rsidP="00182BF6">
      <w:pPr>
        <w:pStyle w:val="SemEspaamento"/>
        <w:tabs>
          <w:tab w:val="left" w:pos="1701"/>
        </w:tabs>
        <w:spacing w:line="276" w:lineRule="auto"/>
        <w:ind w:firstLine="1701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35E9E74A" w14:textId="77777777" w:rsidR="00182BF6" w:rsidRDefault="00182BF6" w:rsidP="00182BF6">
      <w:pPr>
        <w:pStyle w:val="NormalWeb"/>
        <w:spacing w:line="276" w:lineRule="auto"/>
        <w:ind w:firstLine="709"/>
        <w:jc w:val="both"/>
      </w:pPr>
      <w:r>
        <w:rPr>
          <w:rFonts w:ascii="Arial" w:hAnsi="Arial" w:cs="Arial"/>
        </w:rPr>
        <w:t xml:space="preserve">A Câmara Municipal de Sumaré, por iniciativa do </w:t>
      </w:r>
      <w:r>
        <w:rPr>
          <w:rStyle w:val="Forte"/>
          <w:rFonts w:ascii="Arial" w:hAnsi="Arial" w:cs="Arial"/>
        </w:rPr>
        <w:t>Vereador Wellington Souza</w:t>
      </w:r>
      <w:r>
        <w:rPr>
          <w:rFonts w:ascii="Arial" w:hAnsi="Arial" w:cs="Arial"/>
        </w:rPr>
        <w:t xml:space="preserve">, vem, por meio desta, apresentar </w:t>
      </w:r>
      <w:r>
        <w:rPr>
          <w:rStyle w:val="Forte"/>
          <w:rFonts w:ascii="Arial" w:hAnsi="Arial" w:cs="Arial"/>
        </w:rPr>
        <w:t>MOÇÃO DE CONGRATULAÇÃO</w:t>
      </w:r>
      <w:r>
        <w:rPr>
          <w:rFonts w:ascii="Arial" w:hAnsi="Arial" w:cs="Arial"/>
        </w:rPr>
        <w:t xml:space="preserve"> aos proprietários</w:t>
      </w:r>
      <w:r>
        <w:rPr>
          <w:rStyle w:val="Forte"/>
          <w:rFonts w:ascii="Arial" w:hAnsi="Arial" w:cs="Arial"/>
        </w:rPr>
        <w:t xml:space="preserve"> da empresa </w:t>
      </w:r>
      <w:r>
        <w:rPr>
          <w:rFonts w:ascii="Arial" w:hAnsi="Arial" w:cs="Arial"/>
          <w:b/>
        </w:rPr>
        <w:t xml:space="preserve">Ben </w:t>
      </w:r>
      <w:proofErr w:type="spellStart"/>
      <w:r>
        <w:rPr>
          <w:rFonts w:ascii="Arial" w:hAnsi="Arial" w:cs="Arial"/>
          <w:b/>
        </w:rPr>
        <w:t>Kombi’s</w:t>
      </w:r>
      <w:proofErr w:type="spellEnd"/>
      <w:r>
        <w:rPr>
          <w:rFonts w:ascii="Arial" w:hAnsi="Arial" w:cs="Arial"/>
          <w:b/>
        </w:rPr>
        <w:t xml:space="preserve"> Autos Antigos</w:t>
      </w:r>
      <w:r>
        <w:rPr>
          <w:rFonts w:ascii="Arial" w:hAnsi="Arial" w:cs="Arial"/>
        </w:rPr>
        <w:t>, empresa que tem levado o nome de Sumaré para todo o Brasil e também para o exterior, unindo tradição familiar, excelência técnica e paixão por veículos clássicos.</w:t>
      </w:r>
    </w:p>
    <w:p w14:paraId="695AC04C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história da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teve início em 2021, fundada por Richard Estevam Vieira e Vanderlei Aparecido Bertoli Vieira, pai e filho que transformaram um sonho em realidade. O primeiro projeto foi realizado de forma artesanal, na garagem da casa do pai, com a colaboração de toda a família, que se envolveu diretamente em cada etapa da montagem e finalização.</w:t>
      </w:r>
    </w:p>
    <w:p w14:paraId="59900936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Antes mesmo da fundação, Richard e Vanderlei já atuavam há anos no ramo de compra e venda de veículos, o que despertou uma paixão genuína pelo universo automotivo. Foi na terceira Kombi restaurada que surgiu a decisão de criar oficialmente 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>, inicialmente voltada à restauração de funilaria e pintura.</w:t>
      </w:r>
    </w:p>
    <w:p w14:paraId="05BE4226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 dedicação, seriedade e qualidade reconhecida, a empresa logo passou a atender também o mercado de exportação, levando a originalidade e o acabamento do trabalho sumareense para diversos países.</w:t>
      </w:r>
    </w:p>
    <w:p w14:paraId="6EFC6400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abril de 2024, diante do aumento das demandas e da necessidade de expansão, 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iniciou uma nova etapa com a criação de sua tapeçaria própria, o que marcou o início de uma fase ainda mais completa e profissional.</w:t>
      </w:r>
    </w:p>
    <w:p w14:paraId="639536AE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Foi também nesse momento que os fundadores decidiram instalar a sede da empresa na cidade de Sumaré, local onde Richard já residia e mantinha fortes laços com a comunidade, tendo sido comerciante local por mais de oito anos no ramo de vestuário.</w:t>
      </w:r>
    </w:p>
    <w:p w14:paraId="6E5F9397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então, a empresa tem se destacado com projetos exclusivos e personalizados, que aliam design, conforto e criatividade, conquistando clientes exigentes no Brasil e no exterior.</w:t>
      </w:r>
    </w:p>
    <w:p w14:paraId="63ADF4A6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os projetos de maior repercussão estão as Kombis SERTEC, </w:t>
      </w:r>
      <w:proofErr w:type="spellStart"/>
      <w:r>
        <w:rPr>
          <w:rFonts w:ascii="Arial" w:hAnsi="Arial" w:cs="Arial"/>
        </w:rPr>
        <w:t>Madalupe</w:t>
      </w:r>
      <w:proofErr w:type="spellEnd"/>
      <w:r>
        <w:rPr>
          <w:rFonts w:ascii="Arial" w:hAnsi="Arial" w:cs="Arial"/>
        </w:rPr>
        <w:t xml:space="preserve"> e a </w:t>
      </w:r>
      <w:proofErr w:type="spellStart"/>
      <w:r>
        <w:rPr>
          <w:rFonts w:ascii="Arial" w:hAnsi="Arial" w:cs="Arial"/>
        </w:rPr>
        <w:t>Camper</w:t>
      </w:r>
      <w:proofErr w:type="spellEnd"/>
      <w:r>
        <w:rPr>
          <w:rFonts w:ascii="Arial" w:hAnsi="Arial" w:cs="Arial"/>
        </w:rPr>
        <w:t xml:space="preserve"> Turquesa, reconhecidas nas redes sociais e no mercado automotivo pela tapeçaria de luxo, acessórios personalizados e pela qualidade dos projetos </w:t>
      </w:r>
      <w:proofErr w:type="spellStart"/>
      <w:r>
        <w:rPr>
          <w:rFonts w:ascii="Arial" w:hAnsi="Arial" w:cs="Arial"/>
        </w:rPr>
        <w:t>Camper</w:t>
      </w:r>
      <w:proofErr w:type="spellEnd"/>
      <w:r>
        <w:rPr>
          <w:rFonts w:ascii="Arial" w:hAnsi="Arial" w:cs="Arial"/>
        </w:rPr>
        <w:t xml:space="preserve"> desenvolvidos pela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verdadeiras expressões de arte sobre rodas.</w:t>
      </w:r>
    </w:p>
    <w:p w14:paraId="238F7A9E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Em 2025, 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participou com grande destaque do EBAA – Encontro Brasileiro de Autos Antigos, realizado em Águas de Lindóia (SP). </w:t>
      </w:r>
    </w:p>
    <w:p w14:paraId="525FD1F8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Essa participação reforçou a visibilidade e a credibilidade da empresa, projetando ainda mais o nome de Sumaré no cenário automotivo nacional.</w:t>
      </w:r>
    </w:p>
    <w:p w14:paraId="4106F760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Hoje, 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é referência em restauração, personalização e inovação, gerando empregos, fortalecendo o comércio local e levando a marca da cidade para além das fronteiras.</w:t>
      </w:r>
    </w:p>
    <w:p w14:paraId="434D0760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Mais do que uma empresa, 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representa o espírito empreendedor e familiar de Sumaré aquele que nasce da união, do trabalho e da fé em Deus, transformando desafios em conquistas e sonhos em realizações concretas.</w:t>
      </w:r>
    </w:p>
    <w:p w14:paraId="7D20BE1F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todos esses motivos, esta moção congratulação é o reconhecimento por essa Casa legislativa, com orgulho homenageio Richard Estevam Vieira, Vanderlei Aparecido Bertoli Vieira e a toda a equipe da Ben </w:t>
      </w:r>
      <w:proofErr w:type="spellStart"/>
      <w:r>
        <w:rPr>
          <w:rFonts w:ascii="Arial" w:hAnsi="Arial" w:cs="Arial"/>
        </w:rPr>
        <w:t>Kombi’s</w:t>
      </w:r>
      <w:proofErr w:type="spellEnd"/>
      <w:r>
        <w:rPr>
          <w:rFonts w:ascii="Arial" w:hAnsi="Arial" w:cs="Arial"/>
        </w:rPr>
        <w:t xml:space="preserve"> Autos Antigos, que com talento, amor e persistência têm contribuído para o desenvolvimento econômico, cultural e social de nossa cidade.</w:t>
      </w:r>
    </w:p>
    <w:p w14:paraId="6C2A99B4" w14:textId="77777777" w:rsidR="00182BF6" w:rsidRDefault="00182BF6" w:rsidP="00182BF6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</w:p>
    <w:p w14:paraId="395784B4" w14:textId="77777777" w:rsidR="00182BF6" w:rsidRDefault="00182BF6" w:rsidP="00182BF6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6D8AC009" w14:textId="77777777" w:rsidR="00182BF6" w:rsidRDefault="00182BF6" w:rsidP="00182B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da sessão 07 de outubro de 2025</w:t>
      </w:r>
    </w:p>
    <w:p w14:paraId="7EF60084" w14:textId="77777777" w:rsidR="00182BF6" w:rsidRDefault="00182BF6" w:rsidP="00182B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7ED3D8" w14:textId="77777777" w:rsidR="00182BF6" w:rsidRDefault="00182BF6" w:rsidP="00182B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WELLINGTON SOUZA</w:t>
      </w:r>
    </w:p>
    <w:p w14:paraId="2291E41B" w14:textId="77777777" w:rsidR="00182BF6" w:rsidRDefault="00182BF6" w:rsidP="00182B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ermEnd w:id="2095468605"/>
    <w:p w14:paraId="363B5B47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C83D" w14:textId="77777777" w:rsidR="005A2581" w:rsidRDefault="005A2581">
      <w:pPr>
        <w:spacing w:after="0" w:line="240" w:lineRule="auto"/>
      </w:pPr>
      <w:r>
        <w:separator/>
      </w:r>
    </w:p>
  </w:endnote>
  <w:endnote w:type="continuationSeparator" w:id="0">
    <w:p w14:paraId="32070AED" w14:textId="77777777" w:rsidR="005A2581" w:rsidRDefault="005A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CE8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409EBC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467E6" wp14:editId="3F32D17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BA6AE4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E61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12C6" w14:textId="77777777" w:rsidR="005A2581" w:rsidRDefault="005A2581">
      <w:pPr>
        <w:spacing w:after="0" w:line="240" w:lineRule="auto"/>
      </w:pPr>
      <w:r>
        <w:separator/>
      </w:r>
    </w:p>
  </w:footnote>
  <w:footnote w:type="continuationSeparator" w:id="0">
    <w:p w14:paraId="01C0B993" w14:textId="77777777" w:rsidR="005A2581" w:rsidRDefault="005A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90A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A8C61B" wp14:editId="2FC4D2A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CD2FAA9" wp14:editId="34E6E7A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950FB36" wp14:editId="52C1F36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86917">
    <w:abstractNumId w:val="5"/>
  </w:num>
  <w:num w:numId="2" w16cid:durableId="791484139">
    <w:abstractNumId w:val="4"/>
  </w:num>
  <w:num w:numId="3" w16cid:durableId="187377889">
    <w:abstractNumId w:val="2"/>
  </w:num>
  <w:num w:numId="4" w16cid:durableId="627315765">
    <w:abstractNumId w:val="1"/>
  </w:num>
  <w:num w:numId="5" w16cid:durableId="970938072">
    <w:abstractNumId w:val="3"/>
  </w:num>
  <w:num w:numId="6" w16cid:durableId="92807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2BF6"/>
    <w:rsid w:val="00460A32"/>
    <w:rsid w:val="004B2CC9"/>
    <w:rsid w:val="0051286F"/>
    <w:rsid w:val="005A2581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447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182BF6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locked/>
    <w:rsid w:val="0018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2025-10-06T17:30:00Z</dcterms:modified>
</cp:coreProperties>
</file>