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58E7D9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543052">
        <w:rPr>
          <w:sz w:val="24"/>
        </w:rPr>
        <w:t>Rua Washington Aparecido Santos Luz</w:t>
      </w:r>
      <w:bookmarkEnd w:id="1"/>
      <w:r w:rsidR="002013FE">
        <w:rPr>
          <w:sz w:val="24"/>
        </w:rPr>
        <w:t>,</w:t>
      </w:r>
      <w:r w:rsidR="006E2161">
        <w:rPr>
          <w:sz w:val="24"/>
        </w:rPr>
        <w:t xml:space="preserve"> 386 </w:t>
      </w:r>
      <w:r w:rsidR="0043705D">
        <w:rPr>
          <w:sz w:val="24"/>
        </w:rPr>
        <w:t xml:space="preserve">Jardim </w:t>
      </w:r>
      <w:r w:rsidR="00543052">
        <w:rPr>
          <w:sz w:val="24"/>
        </w:rPr>
        <w:t>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974AA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581C-03E3-4D4B-BD3E-6DA73107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2025-10-06T15:04:00Z</dcterms:created>
  <dcterms:modified xsi:type="dcterms:W3CDTF">2025-10-06T15:04:00Z</dcterms:modified>
</cp:coreProperties>
</file>