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76224" w:rsidP="00BF4DC1" w14:paraId="7C1516F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76224">
        <w:rPr>
          <w:rFonts w:ascii="Tahoma" w:hAnsi="Tahoma" w:cs="Tahoma"/>
          <w:b/>
          <w:sz w:val="24"/>
          <w:szCs w:val="24"/>
        </w:rPr>
        <w:t xml:space="preserve">Serviço de tapa-buraco na Rua Maria Luiza Chagas, nº 1115 – Vila </w:t>
      </w:r>
      <w:r w:rsidRPr="00476224">
        <w:rPr>
          <w:rFonts w:ascii="Tahoma" w:hAnsi="Tahoma" w:cs="Tahoma"/>
          <w:b/>
          <w:sz w:val="24"/>
          <w:szCs w:val="24"/>
        </w:rPr>
        <w:t>Menuzzo</w:t>
      </w:r>
      <w:r w:rsidRPr="00476224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7B0EDEE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476224">
        <w:rPr>
          <w:rFonts w:ascii="Tahoma" w:hAnsi="Tahoma" w:cs="Tahoma"/>
          <w:bCs/>
          <w:sz w:val="24"/>
          <w:szCs w:val="24"/>
        </w:rPr>
        <w:t>A presente indicação tem como objetivo atender à demanda dos moradores da região, que enfrentam dificuldades com a presença de buracos na via mencionada. A situação compromete a segurança dos pedestres e motoristas, além de prejudicar a mobilidade urbana. A intervenção é necessária para garantir melhores condições de tráfego, prevenir acidentes e promover o bem-estar da população local.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B669A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2025-10-06T15:38:00Z</dcterms:created>
  <dcterms:modified xsi:type="dcterms:W3CDTF">2025-10-06T15:38:00Z</dcterms:modified>
</cp:coreProperties>
</file>