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22FD" w:rsidP="001322FD" w14:paraId="405A90D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1322FD" w:rsidP="001322FD" w14:paraId="6D73659D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1322FD" w:rsidP="001322FD" w14:paraId="7F0E2C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1322FD" w:rsidRPr="0097160D" w:rsidP="001322FD" w14:paraId="5DC46299" w14:textId="3E32E5B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AD2344">
        <w:rPr>
          <w:rFonts w:ascii="Arial" w:eastAsia="Arial" w:hAnsi="Arial" w:cs="Arial"/>
          <w:b/>
          <w:i/>
          <w:color w:val="000000"/>
          <w:szCs w:val="24"/>
        </w:rPr>
        <w:t>1</w:t>
      </w:r>
      <w:r w:rsidR="003F5302">
        <w:rPr>
          <w:rFonts w:ascii="Arial" w:eastAsia="Arial" w:hAnsi="Arial" w:cs="Arial"/>
          <w:b/>
          <w:i/>
          <w:color w:val="000000"/>
          <w:szCs w:val="24"/>
        </w:rPr>
        <w:t>5</w:t>
      </w:r>
      <w:r w:rsidR="003E631B">
        <w:rPr>
          <w:rFonts w:ascii="Arial" w:eastAsia="Arial" w:hAnsi="Arial" w:cs="Arial"/>
          <w:b/>
          <w:i/>
          <w:color w:val="000000"/>
          <w:szCs w:val="24"/>
        </w:rPr>
        <w:t>9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>
        <w:rPr>
          <w:rFonts w:ascii="Arial" w:eastAsia="Arial" w:hAnsi="Arial" w:cs="Arial"/>
          <w:b/>
          <w:i/>
          <w:color w:val="000000"/>
          <w:szCs w:val="24"/>
        </w:rPr>
        <w:t>5</w:t>
      </w:r>
    </w:p>
    <w:p w:rsidR="001322FD" w:rsidRPr="009C747B" w:rsidP="001322FD" w14:paraId="52076F35" w14:textId="3FDBBC1F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P="001322FD" w14:paraId="024226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3EBCE28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6F4C280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57A82EC4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P="001322FD" w14:paraId="6A170538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1322FD" w:rsidP="001322FD" w14:paraId="05D52B7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5DF195C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180BBE7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RPr="00F8104D" w:rsidP="001322FD" w14:paraId="35FFA400" w14:textId="13799878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szCs w:val="24"/>
        </w:rPr>
        <w:t>Indico ao Exmo. Senhor Prefeito Municipal, junto ao departamento competente, no sentido de realizar</w:t>
      </w:r>
      <w:r w:rsidR="00F43D6B">
        <w:rPr>
          <w:rFonts w:ascii="Arial" w:hAnsi="Arial" w:cs="Arial"/>
          <w:szCs w:val="24"/>
        </w:rPr>
        <w:t xml:space="preserve"> </w:t>
      </w:r>
      <w:r w:rsidR="00DB4FD4">
        <w:rPr>
          <w:rFonts w:ascii="Arial" w:hAnsi="Arial" w:cs="Arial"/>
          <w:szCs w:val="24"/>
        </w:rPr>
        <w:t>retirada de entulho</w:t>
      </w:r>
      <w:r>
        <w:rPr>
          <w:rFonts w:ascii="Arial" w:hAnsi="Arial" w:cs="Arial"/>
          <w:szCs w:val="24"/>
        </w:rPr>
        <w:t xml:space="preserve"> na </w:t>
      </w:r>
      <w:r w:rsidR="009A5A62">
        <w:rPr>
          <w:rFonts w:ascii="Arial" w:hAnsi="Arial" w:cs="Arial"/>
          <w:szCs w:val="24"/>
        </w:rPr>
        <w:t xml:space="preserve">Rua </w:t>
      </w:r>
      <w:r w:rsidR="003E631B">
        <w:rPr>
          <w:rFonts w:ascii="Arial" w:hAnsi="Arial" w:cs="Arial"/>
          <w:szCs w:val="24"/>
        </w:rPr>
        <w:t xml:space="preserve">Jatobá (viela ao lado), no número 375, no Bairro Jardim </w:t>
      </w:r>
      <w:r w:rsidR="003E631B">
        <w:rPr>
          <w:rFonts w:ascii="Arial" w:hAnsi="Arial" w:cs="Arial"/>
          <w:szCs w:val="24"/>
        </w:rPr>
        <w:t>Picerno</w:t>
      </w:r>
      <w:r w:rsidR="003E631B">
        <w:rPr>
          <w:rFonts w:ascii="Arial" w:hAnsi="Arial" w:cs="Arial"/>
          <w:szCs w:val="24"/>
        </w:rPr>
        <w:t>.</w:t>
      </w:r>
    </w:p>
    <w:p w:rsidR="001322FD" w:rsidP="00AD2344" w14:paraId="539A9122" w14:textId="4871A006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="00AD2344">
        <w:rPr>
          <w:rFonts w:ascii="Arial" w:hAnsi="Arial" w:cs="Arial"/>
          <w:szCs w:val="24"/>
        </w:rPr>
        <w:t xml:space="preserve">Tal indicação se justifica tendo em vista que </w:t>
      </w:r>
      <w:r w:rsidR="00A557A5">
        <w:rPr>
          <w:rFonts w:ascii="Arial" w:hAnsi="Arial" w:cs="Arial"/>
          <w:szCs w:val="24"/>
        </w:rPr>
        <w:t>está aumentando o acumulo de lixo e há vezes que também colocam fogo no lixo causando insegurança aos moradores.</w:t>
      </w:r>
    </w:p>
    <w:p w:rsidR="001322FD" w:rsidP="001322FD" w14:paraId="6BBE9BD1" w14:textId="2A30908F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0A6C924C" w14:textId="66AC3D9A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DB4FD4" w14:paraId="17AA778B" w14:textId="74B9ED62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A557A5">
        <w:rPr>
          <w:rFonts w:ascii="Arial" w:hAnsi="Arial" w:cs="Arial"/>
          <w:szCs w:val="24"/>
        </w:rPr>
        <w:t>30</w:t>
      </w:r>
      <w:r w:rsidR="00F84A7C">
        <w:rPr>
          <w:rFonts w:ascii="Arial" w:hAnsi="Arial" w:cs="Arial"/>
          <w:szCs w:val="24"/>
        </w:rPr>
        <w:t xml:space="preserve"> de </w:t>
      </w:r>
      <w:r w:rsidR="003F5302">
        <w:rPr>
          <w:rFonts w:ascii="Arial" w:hAnsi="Arial" w:cs="Arial"/>
          <w:szCs w:val="24"/>
        </w:rPr>
        <w:t>setembr</w:t>
      </w:r>
      <w:r w:rsidR="00341EC0">
        <w:rPr>
          <w:rFonts w:ascii="Arial" w:hAnsi="Arial" w:cs="Arial"/>
          <w:szCs w:val="24"/>
        </w:rPr>
        <w:t>o</w:t>
      </w:r>
      <w:r>
        <w:rPr>
          <w:rFonts w:ascii="Arial" w:hAnsi="Arial" w:cs="Arial"/>
          <w:szCs w:val="24"/>
        </w:rPr>
        <w:t xml:space="preserve"> de 2025.</w:t>
      </w:r>
    </w:p>
    <w:p w:rsidR="0072381D" w:rsidP="00601B0A" w14:paraId="2098972A" w14:textId="77777777"/>
    <w:p w:rsidR="00341EC0" w:rsidP="00601B0A" w14:paraId="0B2FB972" w14:textId="182ECAF3"/>
    <w:p w:rsidR="00341EC0" w:rsidP="00601B0A" w14:paraId="6C649DFF" w14:textId="6DABF35D"/>
    <w:p w:rsidR="00341EC0" w:rsidP="00601B0A" w14:paraId="1B4F7CE4" w14:textId="22D6C240"/>
    <w:p w:rsidR="00341EC0" w:rsidP="00601B0A" w14:paraId="16DBE36C" w14:textId="75EFF240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12065</wp:posOffset>
            </wp:positionV>
            <wp:extent cx="3209925" cy="2219325"/>
            <wp:effectExtent l="0" t="0" r="0" b="0"/>
            <wp:wrapNone/>
            <wp:docPr id="182599666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661540" name="Imagem 182599666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41EC0" w:rsidP="00601B0A" w14:paraId="63F5B238" w14:textId="6053C2F1"/>
    <w:p w:rsidR="00341EC0" w:rsidP="00601B0A" w14:paraId="4A3203A3" w14:textId="77777777"/>
    <w:p w:rsidR="003F5302" w14:paraId="228B658C" w14:textId="1D470736">
      <w:pPr>
        <w:suppressAutoHyphens w:val="0"/>
        <w:spacing w:after="160" w:line="259" w:lineRule="auto"/>
      </w:pPr>
      <w:r>
        <w:br w:type="page"/>
      </w:r>
    </w:p>
    <w:p w:rsidR="006D1E9A" w:rsidP="00470E19" w14:paraId="48EC6BE6" w14:textId="0D6AFE4F">
      <w:pPr>
        <w:suppressAutoHyphens w:val="0"/>
        <w:spacing w:after="160" w:line="259" w:lineRule="auto"/>
      </w:pPr>
      <w:r>
        <w:rPr>
          <w:noProof/>
        </w:rPr>
        <w:drawing>
          <wp:inline distT="0" distB="0" distL="0" distR="0">
            <wp:extent cx="5850890" cy="7800975"/>
            <wp:effectExtent l="0" t="0" r="0" b="9525"/>
            <wp:docPr id="151772948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55207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780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31B" w:rsidP="00470E19" w14:paraId="6B68A58F" w14:textId="77777777">
      <w:pPr>
        <w:suppressAutoHyphens w:val="0"/>
        <w:spacing w:after="160" w:line="259" w:lineRule="auto"/>
      </w:pPr>
    </w:p>
    <w:p w:rsidR="003E631B" w:rsidP="00470E19" w14:paraId="343930AF" w14:textId="77777777">
      <w:pPr>
        <w:suppressAutoHyphens w:val="0"/>
        <w:spacing w:after="160" w:line="259" w:lineRule="auto"/>
      </w:pPr>
    </w:p>
    <w:p w:rsidR="003E631B" w:rsidP="00470E19" w14:paraId="4BE228ED" w14:textId="77777777">
      <w:pPr>
        <w:suppressAutoHyphens w:val="0"/>
        <w:spacing w:after="160" w:line="259" w:lineRule="auto"/>
      </w:pPr>
    </w:p>
    <w:p w:rsidR="003E631B" w:rsidRPr="00601B0A" w:rsidP="00470E19" w14:paraId="0BE98E0A" w14:textId="1B9AA8DD">
      <w:pPr>
        <w:suppressAutoHyphens w:val="0"/>
        <w:spacing w:after="160" w:line="259" w:lineRule="auto"/>
      </w:pPr>
      <w:r>
        <w:rPr>
          <w:noProof/>
        </w:rPr>
        <w:drawing>
          <wp:inline distT="0" distB="0" distL="0" distR="0">
            <wp:extent cx="5850890" cy="7800975"/>
            <wp:effectExtent l="0" t="0" r="0" b="9525"/>
            <wp:docPr id="75152585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1385478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780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772"/>
    <w:rsid w:val="000B42DB"/>
    <w:rsid w:val="000D2BDC"/>
    <w:rsid w:val="00104AAA"/>
    <w:rsid w:val="001322FD"/>
    <w:rsid w:val="0015657E"/>
    <w:rsid w:val="00156CF8"/>
    <w:rsid w:val="001A50BD"/>
    <w:rsid w:val="001C5396"/>
    <w:rsid w:val="001D0F05"/>
    <w:rsid w:val="00230773"/>
    <w:rsid w:val="002A7F65"/>
    <w:rsid w:val="002B42AD"/>
    <w:rsid w:val="003007FF"/>
    <w:rsid w:val="00341EC0"/>
    <w:rsid w:val="00386679"/>
    <w:rsid w:val="003E631B"/>
    <w:rsid w:val="003E73B8"/>
    <w:rsid w:val="003F5302"/>
    <w:rsid w:val="004131C6"/>
    <w:rsid w:val="004146D7"/>
    <w:rsid w:val="00421680"/>
    <w:rsid w:val="004522EA"/>
    <w:rsid w:val="00460A32"/>
    <w:rsid w:val="00470E19"/>
    <w:rsid w:val="004B2CC9"/>
    <w:rsid w:val="004F10A4"/>
    <w:rsid w:val="0051286F"/>
    <w:rsid w:val="0052573A"/>
    <w:rsid w:val="005661DE"/>
    <w:rsid w:val="005B3D08"/>
    <w:rsid w:val="005B592E"/>
    <w:rsid w:val="005C7F6B"/>
    <w:rsid w:val="005D7CC2"/>
    <w:rsid w:val="005E4D71"/>
    <w:rsid w:val="00601B0A"/>
    <w:rsid w:val="00626437"/>
    <w:rsid w:val="00632FA0"/>
    <w:rsid w:val="006455D3"/>
    <w:rsid w:val="00654D6E"/>
    <w:rsid w:val="00667A16"/>
    <w:rsid w:val="006B4F63"/>
    <w:rsid w:val="006B6B92"/>
    <w:rsid w:val="006C41A4"/>
    <w:rsid w:val="006D1E9A"/>
    <w:rsid w:val="0072381D"/>
    <w:rsid w:val="00737283"/>
    <w:rsid w:val="00744ADB"/>
    <w:rsid w:val="00755F68"/>
    <w:rsid w:val="00781DA6"/>
    <w:rsid w:val="007B03FB"/>
    <w:rsid w:val="007C290C"/>
    <w:rsid w:val="00800196"/>
    <w:rsid w:val="00803CBB"/>
    <w:rsid w:val="00822396"/>
    <w:rsid w:val="0086137D"/>
    <w:rsid w:val="008F619B"/>
    <w:rsid w:val="00904435"/>
    <w:rsid w:val="00913A6D"/>
    <w:rsid w:val="00922042"/>
    <w:rsid w:val="0097160D"/>
    <w:rsid w:val="00973AEF"/>
    <w:rsid w:val="00990AB8"/>
    <w:rsid w:val="009A5A62"/>
    <w:rsid w:val="009C2D61"/>
    <w:rsid w:val="009C747B"/>
    <w:rsid w:val="00A06CF2"/>
    <w:rsid w:val="00A07F93"/>
    <w:rsid w:val="00A557A5"/>
    <w:rsid w:val="00A74094"/>
    <w:rsid w:val="00A83A70"/>
    <w:rsid w:val="00AD2344"/>
    <w:rsid w:val="00AE6AEE"/>
    <w:rsid w:val="00B06D2F"/>
    <w:rsid w:val="00B264D5"/>
    <w:rsid w:val="00B4377C"/>
    <w:rsid w:val="00B64F9C"/>
    <w:rsid w:val="00B662F9"/>
    <w:rsid w:val="00BC0668"/>
    <w:rsid w:val="00BC5545"/>
    <w:rsid w:val="00BD2D04"/>
    <w:rsid w:val="00C00C1E"/>
    <w:rsid w:val="00C36776"/>
    <w:rsid w:val="00C60406"/>
    <w:rsid w:val="00C64BDF"/>
    <w:rsid w:val="00C80F25"/>
    <w:rsid w:val="00C9530F"/>
    <w:rsid w:val="00CD6B58"/>
    <w:rsid w:val="00CF401E"/>
    <w:rsid w:val="00D421A7"/>
    <w:rsid w:val="00D503AC"/>
    <w:rsid w:val="00D87318"/>
    <w:rsid w:val="00D97E85"/>
    <w:rsid w:val="00DA2F12"/>
    <w:rsid w:val="00DB4FD4"/>
    <w:rsid w:val="00DC5CBD"/>
    <w:rsid w:val="00DC6058"/>
    <w:rsid w:val="00E044FE"/>
    <w:rsid w:val="00E076BA"/>
    <w:rsid w:val="00E1700F"/>
    <w:rsid w:val="00E175A8"/>
    <w:rsid w:val="00E2003F"/>
    <w:rsid w:val="00E51DA3"/>
    <w:rsid w:val="00E70686"/>
    <w:rsid w:val="00E70753"/>
    <w:rsid w:val="00E83D39"/>
    <w:rsid w:val="00E97152"/>
    <w:rsid w:val="00EE3D8B"/>
    <w:rsid w:val="00F03469"/>
    <w:rsid w:val="00F2309D"/>
    <w:rsid w:val="00F43D6B"/>
    <w:rsid w:val="00F8104D"/>
    <w:rsid w:val="00F84A7C"/>
    <w:rsid w:val="00FB6BA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22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FD494-EDCA-4FC8-98BC-099340CF9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</Words>
  <Characters>429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Welington Farmacia</cp:lastModifiedBy>
  <cp:revision>2</cp:revision>
  <cp:lastPrinted>2021-02-25T18:05:00Z</cp:lastPrinted>
  <dcterms:created xsi:type="dcterms:W3CDTF">2025-10-01T11:45:00Z</dcterms:created>
  <dcterms:modified xsi:type="dcterms:W3CDTF">2025-10-01T11:45:00Z</dcterms:modified>
</cp:coreProperties>
</file>