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EXMO. SR. PRESIDENTE DA CÂMARA MUNICIPAL DE SUMARÉ,</w:t>
      </w:r>
    </w:p>
    <w:p w:rsidR="00711746" w:rsidRPr="0026330F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Temos a honra e a grata satisfação de apresentar a esta Egrégia Casa de Leis a presente </w:t>
      </w:r>
      <w:r w:rsidRPr="002633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aos alunos da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Escola Estadual</w:t>
      </w:r>
      <w:r w:rsidRPr="0026330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Wadih Jorge Maluf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que representaram com brilhantismo a </w:t>
      </w:r>
      <w:r w:rsidRPr="0026330F">
        <w:rPr>
          <w:rFonts w:ascii="Arial" w:eastAsia="Times New Roman" w:hAnsi="Arial" w:cs="Arial"/>
          <w:sz w:val="24"/>
          <w:szCs w:val="24"/>
          <w:lang w:eastAsia="pt-BR"/>
        </w:rPr>
        <w:t>cidade de Sumaré no campeonato E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stadual, destacando-se nas modalidades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Dama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com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quatro equipes classificadas para a final</w:t>
      </w:r>
      <w:r w:rsidRPr="0026330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Sob a coordenação e orientação dos dedicados profissionais:</w:t>
      </w:r>
    </w:p>
    <w:p w:rsidR="00711746" w:rsidRPr="00744F6E" w:rsidP="007117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Professor de Educação Física: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Cleber Dib</w:t>
      </w:r>
    </w:p>
    <w:p w:rsidR="00711746" w:rsidRPr="00744F6E" w:rsidP="007117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Professora de Educação Especial: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Diva Gonçalves Souza</w:t>
      </w:r>
    </w:p>
    <w:p w:rsidR="00711746" w:rsidRPr="00744F6E" w:rsidP="007117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Diretor da Escola: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Leandro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Donizeti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Vivaldini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A Escola Estadual Wadih Jorge Maluf participou das competições com as seguintes equipes: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Modalidade: Dama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Equipe Sub-14 Feminina:</w:t>
      </w:r>
      <w:bookmarkStart w:id="0" w:name="_GoBack"/>
      <w:bookmarkEnd w:id="0"/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Julia Vitória Freitas Fagundes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Manuela Vitória Moreira da Silva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Ana Beatriz Ferreira Santos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Sophia Medrado Araújo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Emili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de Jesus Santos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Larissa Santos Silva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Maria Eduarda Ferreira da Silva</w:t>
      </w:r>
    </w:p>
    <w:p w:rsidR="00711746" w:rsidRPr="00744F6E" w:rsidP="007117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Sara da Silva Sousa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Equipe Sub-14 Masculina: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Clayton Samuel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Berthes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Samuel Santos Souza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Gabriel Freitas Maia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Samuel Sampaio dos Santos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Miguel Sousa Santana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Ravi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Álvaro Gomes Lameiro</w:t>
      </w:r>
    </w:p>
    <w:p w:rsidR="00711746" w:rsidRPr="00744F6E" w:rsidP="007117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Davi Matheus Rodrigues Flávio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Equipe Sub-17 Masculina:</w:t>
      </w:r>
    </w:p>
    <w:p w:rsidR="00711746" w:rsidRPr="00744F6E" w:rsidP="007117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Nicolas Monteiro Bezerra da Silva</w:t>
      </w:r>
    </w:p>
    <w:p w:rsidR="00711746" w:rsidRPr="00744F6E" w:rsidP="007117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Pedro Luiz Castro de Araújo</w:t>
      </w:r>
    </w:p>
    <w:p w:rsidR="00711746" w:rsidRPr="00744F6E" w:rsidP="007117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Rafael Gabriel da Silva Martins</w:t>
      </w:r>
    </w:p>
    <w:p w:rsidR="00711746" w:rsidRPr="00744F6E" w:rsidP="007117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João Pedro Cardoso de Jesus</w:t>
      </w:r>
    </w:p>
    <w:p w:rsidR="00711746" w:rsidRPr="00744F6E" w:rsidP="007117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Michel Tomaz da Silva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Equipe Sub-17 Feminina:</w:t>
      </w:r>
    </w:p>
    <w:p w:rsidR="00711746" w:rsidRPr="00744F6E" w:rsidP="007117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Monique Gonçalves da Silva</w:t>
      </w:r>
    </w:p>
    <w:p w:rsidR="00711746" w:rsidRPr="00744F6E" w:rsidP="007117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Raissa Moreira Matias</w:t>
      </w:r>
    </w:p>
    <w:p w:rsidR="00711746" w:rsidRPr="00744F6E" w:rsidP="007117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Cíntia da Silva Martins</w:t>
      </w:r>
    </w:p>
    <w:p w:rsidR="00711746" w:rsidRPr="00744F6E" w:rsidP="007117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Lívia Beatriz Sobrinho</w:t>
      </w:r>
    </w:p>
    <w:p w:rsidR="00711746" w:rsidRPr="00744F6E" w:rsidP="007117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Isadora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monato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Crespo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As finais dos jogos do Sub-17 aconteceram entre os dias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31 de julho e 7 de agosto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na cidade de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Praia Grande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e entre os dias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14 e 20 de agosto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em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Lindóia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, ambas no Estado de São Paulo.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>Destacamos com orgulho os excelentes resultados obtidos:</w:t>
      </w:r>
    </w:p>
    <w:p w:rsidR="00711746" w:rsidP="007117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Sub 14 Masculino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Masculino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lugar geral na etapa de Lindóia, conquistando o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troféu de vice-campeão estadual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11746" w:rsidRPr="00791922" w:rsidP="007117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Sub 14 Feminino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4º lugar geral na etapa de Lindóia.</w:t>
      </w:r>
    </w:p>
    <w:p w:rsidR="00711746" w:rsidRPr="00744F6E" w:rsidP="007117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Sub-17 Masculino: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3º lugar no Estado de São Paulo (medalha de bronze)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11746" w:rsidRPr="00744F6E" w:rsidP="007117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Sub-17 Feminino: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6º lugar em Praia Grande e 4º lugar geral na etapa de Lindóia.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Escola Estadual Wadih Jorge Maluf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participa, pelo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terceiro ano consecutivo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, das finais dos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Jogos Escolares do Estado de São Paulo (JEESP)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, reafirmando seu compromisso com a formação esportiva e cidadã dos estudantes.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Estendemos nossos mais sinceros cumprimentos ao Professor Cleber Dib, à Professora Diva Gonçalves Souza e ao Diretor Leandro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Donizeti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Vivaldini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>, pelo incentivo, dedicação e apoio imprescindível ao desenvolvimento dos alunos, não apenas no esporte, mas na vida.</w:t>
      </w:r>
    </w:p>
    <w:p w:rsidR="00711746" w:rsidRPr="00744F6E" w:rsidP="007117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Esta Moção registra o reconhecimento desta Casa Legislativa ao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esforço, comprometimento e espírito esportivo</w:t>
      </w:r>
      <w:r w:rsidRPr="00744F6E">
        <w:rPr>
          <w:rFonts w:ascii="Arial" w:eastAsia="Times New Roman" w:hAnsi="Arial" w:cs="Arial"/>
          <w:sz w:val="24"/>
          <w:szCs w:val="24"/>
          <w:lang w:eastAsia="pt-BR"/>
        </w:rPr>
        <w:t xml:space="preserve"> demonstrados por todos os envolvidos, que enchem de orgulho a comunidade escolar e toda a cidade de Sumaré.</w:t>
      </w:r>
    </w:p>
    <w:p w:rsidR="00711746" w:rsidP="00711746">
      <w:pPr>
        <w:jc w:val="both"/>
        <w:rPr>
          <w:rFonts w:ascii="Arial" w:hAnsi="Arial" w:cs="Arial"/>
          <w:sz w:val="24"/>
          <w:szCs w:val="24"/>
        </w:rPr>
      </w:pPr>
      <w:r w:rsidRPr="0026330F">
        <w:rPr>
          <w:rFonts w:ascii="Arial" w:hAnsi="Arial" w:cs="Arial"/>
          <w:sz w:val="24"/>
          <w:szCs w:val="24"/>
        </w:rPr>
        <w:t xml:space="preserve">Portanto, senhor presidente, requeiro, na forma regimental e, após ouvido o Plenário, que seja encaminhada a referida MOÇÃO DE CONGRATULAÇÃO para as quatro equipes que participou dos </w:t>
      </w:r>
      <w:r w:rsidRPr="0026330F">
        <w:rPr>
          <w:rFonts w:ascii="Arial" w:eastAsia="Times New Roman" w:hAnsi="Arial" w:cs="Arial"/>
          <w:bCs/>
          <w:sz w:val="24"/>
          <w:szCs w:val="24"/>
          <w:lang w:eastAsia="pt-BR"/>
        </w:rPr>
        <w:t>Jogos Escolares do Estado de São Paulo</w:t>
      </w:r>
      <w:r w:rsidRPr="0026330F">
        <w:rPr>
          <w:rFonts w:ascii="Arial" w:hAnsi="Arial" w:cs="Arial"/>
          <w:sz w:val="24"/>
          <w:szCs w:val="24"/>
        </w:rPr>
        <w:t xml:space="preserve"> em reconhecimento por pela dedicação e incentivo ao esporte.</w:t>
      </w:r>
    </w:p>
    <w:p w:rsidR="00711746" w:rsidP="007117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 sessão 30 de setembro de 2025</w:t>
      </w:r>
    </w:p>
    <w:p w:rsidR="00711746" w:rsidP="00711746">
      <w:pPr>
        <w:jc w:val="center"/>
        <w:rPr>
          <w:rFonts w:ascii="Arial" w:hAnsi="Arial" w:cs="Arial"/>
          <w:sz w:val="24"/>
          <w:szCs w:val="24"/>
        </w:rPr>
      </w:pPr>
    </w:p>
    <w:p w:rsidR="00711746" w:rsidRPr="0026330F" w:rsidP="00711746">
      <w:pPr>
        <w:jc w:val="center"/>
        <w:rPr>
          <w:rFonts w:ascii="Arial" w:hAnsi="Arial" w:cs="Arial"/>
          <w:b/>
          <w:sz w:val="24"/>
          <w:szCs w:val="24"/>
        </w:rPr>
      </w:pPr>
      <w:r w:rsidRPr="0026330F">
        <w:rPr>
          <w:rFonts w:ascii="Arial" w:hAnsi="Arial" w:cs="Arial"/>
          <w:b/>
          <w:sz w:val="24"/>
          <w:szCs w:val="24"/>
        </w:rPr>
        <w:t>WELLINGTON SOUZA</w:t>
      </w:r>
    </w:p>
    <w:p w:rsidR="00711746" w:rsidRPr="0026330F" w:rsidP="00711746">
      <w:pPr>
        <w:jc w:val="center"/>
        <w:rPr>
          <w:rFonts w:ascii="Arial" w:hAnsi="Arial" w:cs="Arial"/>
          <w:b/>
          <w:sz w:val="24"/>
          <w:szCs w:val="24"/>
        </w:rPr>
      </w:pPr>
      <w:r w:rsidRPr="0026330F">
        <w:rPr>
          <w:rFonts w:ascii="Arial" w:hAnsi="Arial" w:cs="Arial"/>
          <w:b/>
          <w:sz w:val="24"/>
          <w:szCs w:val="24"/>
        </w:rPr>
        <w:t>Vereador</w:t>
      </w:r>
    </w:p>
    <w:p w:rsidR="00711746" w:rsidRPr="00711746" w:rsidP="00711746"/>
    <w:sectPr w:rsidSect="00E04640">
      <w:headerReference w:type="default" r:id="rId4"/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B46CEF"/>
    <w:multiLevelType w:val="multilevel"/>
    <w:tmpl w:val="AE5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1444B"/>
    <w:multiLevelType w:val="multilevel"/>
    <w:tmpl w:val="4F8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264D"/>
    <w:multiLevelType w:val="multilevel"/>
    <w:tmpl w:val="129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0588A"/>
    <w:multiLevelType w:val="multilevel"/>
    <w:tmpl w:val="CEA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50910"/>
    <w:multiLevelType w:val="multilevel"/>
    <w:tmpl w:val="CE2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9149F"/>
    <w:multiLevelType w:val="multilevel"/>
    <w:tmpl w:val="B7D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A"/>
    <w:rsid w:val="00005876"/>
    <w:rsid w:val="0026330F"/>
    <w:rsid w:val="00711746"/>
    <w:rsid w:val="00744F6E"/>
    <w:rsid w:val="00791922"/>
    <w:rsid w:val="0095017A"/>
    <w:rsid w:val="00A126FC"/>
    <w:rsid w:val="00A23A57"/>
    <w:rsid w:val="00AE5A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914702-75A9-40CF-9FBB-D27BD4B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746"/>
  </w:style>
  <w:style w:type="paragraph" w:styleId="Heading3">
    <w:name w:val="heading 3"/>
    <w:basedOn w:val="Normal"/>
    <w:link w:val="Ttulo3Char"/>
    <w:uiPriority w:val="9"/>
    <w:qFormat/>
    <w:rsid w:val="00744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link w:val="Ttulo4Char"/>
    <w:uiPriority w:val="9"/>
    <w:qFormat/>
    <w:rsid w:val="00744F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017A"/>
    <w:rPr>
      <w:b/>
      <w:bCs/>
    </w:rPr>
  </w:style>
  <w:style w:type="paragraph" w:styleId="NoSpacing">
    <w:name w:val="No Spacing"/>
    <w:uiPriority w:val="1"/>
    <w:qFormat/>
    <w:rsid w:val="009501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3Char">
    <w:name w:val="Título 3 Char"/>
    <w:basedOn w:val="DefaultParagraphFont"/>
    <w:link w:val="Heading3"/>
    <w:uiPriority w:val="9"/>
    <w:rsid w:val="00744F6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744F6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- Wellington Souza</dc:creator>
  <cp:lastModifiedBy>Gabinete - Wellington Souza</cp:lastModifiedBy>
  <cp:revision>2</cp:revision>
  <dcterms:created xsi:type="dcterms:W3CDTF">2025-09-22T13:00:00Z</dcterms:created>
  <dcterms:modified xsi:type="dcterms:W3CDTF">2025-09-29T17:30:00Z</dcterms:modified>
</cp:coreProperties>
</file>