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3B6C18" w:rsidRPr="003B6C18" w:rsidP="003B6C18" w14:paraId="472B88E0" w14:textId="0BF8C1DA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bookmarkStart w:id="1" w:name="_GoBack"/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sinalização</w:t>
      </w:r>
      <w:r w:rsidR="00C07A13">
        <w:rPr>
          <w:rFonts w:ascii="Arial" w:eastAsia="Times New Roman" w:hAnsi="Arial" w:cs="Arial"/>
          <w:sz w:val="24"/>
          <w:szCs w:val="24"/>
          <w:lang w:eastAsia="pt-BR"/>
        </w:rPr>
        <w:t xml:space="preserve"> de solo na </w:t>
      </w:r>
      <w:r w:rsidRPr="00482B25" w:rsidR="00482B25">
        <w:rPr>
          <w:rFonts w:ascii="Arial" w:eastAsia="Times New Roman" w:hAnsi="Arial" w:cs="Arial"/>
          <w:sz w:val="24"/>
          <w:szCs w:val="24"/>
          <w:lang w:eastAsia="pt-BR"/>
        </w:rPr>
        <w:t xml:space="preserve">Av. Emílio </w:t>
      </w:r>
      <w:bookmarkEnd w:id="1"/>
      <w:r w:rsidRPr="00482B25" w:rsidR="00482B25">
        <w:rPr>
          <w:rFonts w:ascii="Arial" w:eastAsia="Times New Roman" w:hAnsi="Arial" w:cs="Arial"/>
          <w:sz w:val="24"/>
          <w:szCs w:val="24"/>
          <w:lang w:eastAsia="pt-BR"/>
        </w:rPr>
        <w:t>Bôsco</w:t>
      </w:r>
      <w:r w:rsidRPr="00482B25" w:rsidR="00482B25">
        <w:rPr>
          <w:rFonts w:ascii="Arial" w:eastAsia="Times New Roman" w:hAnsi="Arial" w:cs="Arial"/>
          <w:sz w:val="24"/>
          <w:szCs w:val="24"/>
          <w:lang w:eastAsia="pt-BR"/>
        </w:rPr>
        <w:t xml:space="preserve"> - Vila Diva</w:t>
      </w:r>
    </w:p>
    <w:p w:rsidR="006F1EAE" w:rsidRPr="003B6C18" w:rsidP="00112D5B" w14:paraId="4F1D9ED1" w14:textId="4BE3F84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2079F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4105-FA5E-4346-AE00-53F7913C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2025-09-29T15:22:00Z</dcterms:created>
  <dcterms:modified xsi:type="dcterms:W3CDTF">2025-09-29T15:22:00Z</dcterms:modified>
</cp:coreProperties>
</file>