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4E5A530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szCs w:val="24"/>
        </w:rPr>
        <w:t xml:space="preserve">OPERAÇÃO TAPA BURACO na Rua </w:t>
      </w:r>
      <w:r>
        <w:rPr>
          <w:rFonts w:ascii="Arial" w:hAnsi="Arial" w:cs="Arial"/>
          <w:b/>
          <w:szCs w:val="24"/>
        </w:rPr>
        <w:t>Ormezina</w:t>
      </w:r>
      <w:r>
        <w:rPr>
          <w:rFonts w:ascii="Arial" w:hAnsi="Arial" w:cs="Arial"/>
          <w:b/>
          <w:szCs w:val="24"/>
        </w:rPr>
        <w:t xml:space="preserve"> Ferreira Miran</w:t>
      </w:r>
      <w:r w:rsidR="004B33CB">
        <w:rPr>
          <w:rFonts w:ascii="Arial" w:hAnsi="Arial" w:cs="Arial"/>
          <w:b/>
          <w:szCs w:val="24"/>
        </w:rPr>
        <w:t>da, em frente ao nº 157 e nº 163</w:t>
      </w:r>
      <w:bookmarkStart w:id="1" w:name="_GoBack"/>
      <w:bookmarkEnd w:id="1"/>
      <w:r>
        <w:rPr>
          <w:rFonts w:ascii="Arial" w:hAnsi="Arial" w:cs="Arial"/>
          <w:b/>
          <w:szCs w:val="24"/>
        </w:rPr>
        <w:t xml:space="preserve">, do Parque das Indústrias,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5F6F4EC4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 solicitação se faz necessária, pois a via está esburacada nos trechos referidos,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32DE608F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03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681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C6213"/>
    <w:rsid w:val="00460A32"/>
    <w:rsid w:val="00490033"/>
    <w:rsid w:val="004B2CC9"/>
    <w:rsid w:val="004B33CB"/>
    <w:rsid w:val="0051286F"/>
    <w:rsid w:val="00626437"/>
    <w:rsid w:val="00632FA0"/>
    <w:rsid w:val="006C41A4"/>
    <w:rsid w:val="006D1E9A"/>
    <w:rsid w:val="00745EFA"/>
    <w:rsid w:val="00822396"/>
    <w:rsid w:val="009D63A2"/>
    <w:rsid w:val="00A06CF2"/>
    <w:rsid w:val="00C00C1E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A162-2F19-4C24-A1B8-B7A1D1A7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2021-05-03T23:01:00Z</dcterms:created>
  <dcterms:modified xsi:type="dcterms:W3CDTF">2021-05-03T23:02:00Z</dcterms:modified>
</cp:coreProperties>
</file>