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7F545250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a troca da tubulação existente sob a ponte da Rua João Bonifácio, no Jardim Eunice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5BFD167F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2C13D0">
        <w:rPr>
          <w:rFonts w:ascii="Arial" w:hAnsi="Arial" w:cs="Arial"/>
          <w:sz w:val="28"/>
          <w:szCs w:val="28"/>
        </w:rPr>
        <w:t xml:space="preserve">para </w:t>
      </w:r>
      <w:r w:rsidRPr="00944557" w:rsidR="008A2032">
        <w:rPr>
          <w:rFonts w:ascii="Arial" w:hAnsi="Arial" w:cs="Arial"/>
          <w:sz w:val="28"/>
          <w:szCs w:val="28"/>
        </w:rPr>
        <w:t>que</w:t>
      </w:r>
      <w:r w:rsidR="002C13D0">
        <w:rPr>
          <w:rFonts w:ascii="Arial" w:hAnsi="Arial" w:cs="Arial"/>
          <w:sz w:val="28"/>
          <w:szCs w:val="28"/>
        </w:rPr>
        <w:t>,</w:t>
      </w:r>
      <w:r w:rsidRPr="00944557">
        <w:rPr>
          <w:rFonts w:ascii="Arial" w:hAnsi="Arial" w:cs="Arial"/>
          <w:sz w:val="28"/>
          <w:szCs w:val="28"/>
        </w:rPr>
        <w:t xml:space="preserve"> </w:t>
      </w:r>
      <w:r w:rsidRPr="00944557" w:rsidR="008A2032">
        <w:rPr>
          <w:rFonts w:ascii="Arial" w:hAnsi="Arial" w:cs="Arial"/>
          <w:sz w:val="28"/>
          <w:szCs w:val="28"/>
        </w:rPr>
        <w:t>atravé</w:t>
      </w:r>
      <w:r w:rsidRPr="00944557" w:rsidR="005D68E4">
        <w:rPr>
          <w:rFonts w:ascii="Arial" w:hAnsi="Arial" w:cs="Arial"/>
          <w:sz w:val="28"/>
          <w:szCs w:val="28"/>
        </w:rPr>
        <w:t>s</w:t>
      </w:r>
      <w:r w:rsidRPr="00944557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944557" w:rsidR="00BA7174">
        <w:rPr>
          <w:rFonts w:ascii="Arial" w:hAnsi="Arial" w:cs="Arial"/>
          <w:sz w:val="28"/>
          <w:szCs w:val="28"/>
        </w:rPr>
        <w:t xml:space="preserve"> </w:t>
      </w:r>
      <w:r w:rsidRPr="00944557" w:rsidR="004A1677">
        <w:rPr>
          <w:rFonts w:ascii="Arial" w:hAnsi="Arial" w:cs="Arial"/>
          <w:sz w:val="28"/>
          <w:szCs w:val="28"/>
        </w:rPr>
        <w:t xml:space="preserve">viabilize </w:t>
      </w:r>
      <w:r w:rsidR="00125AF2">
        <w:rPr>
          <w:rFonts w:ascii="Arial" w:hAnsi="Arial" w:cs="Arial"/>
          <w:sz w:val="28"/>
          <w:szCs w:val="28"/>
        </w:rPr>
        <w:t xml:space="preserve">a </w:t>
      </w:r>
      <w:r w:rsidR="00125AF2">
        <w:rPr>
          <w:rFonts w:ascii="Arial" w:hAnsi="Arial" w:cs="Arial"/>
          <w:color w:val="000000"/>
          <w:sz w:val="28"/>
          <w:szCs w:val="28"/>
        </w:rPr>
        <w:t>troca d</w:t>
      </w:r>
      <w:bookmarkStart w:id="1" w:name="_GoBack"/>
      <w:bookmarkEnd w:id="1"/>
      <w:r w:rsidR="00125AF2">
        <w:rPr>
          <w:rFonts w:ascii="Arial" w:hAnsi="Arial" w:cs="Arial"/>
          <w:color w:val="000000"/>
          <w:sz w:val="28"/>
          <w:szCs w:val="28"/>
        </w:rPr>
        <w:t>a tubulação existente sob a ponte da Rua João Bonifácio, no Jardim Eunice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C06B3C" w:rsidRPr="00944557" w:rsidP="00C06B3C" w14:paraId="63EBBE52" w14:textId="0CCFF94C">
      <w:pPr>
        <w:spacing w:line="24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 w:rsidR="00125AF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que </w:t>
      </w:r>
      <w:r w:rsidRPr="00D63B76" w:rsidR="00125AF2">
        <w:rPr>
          <w:rFonts w:ascii="Arial" w:eastAsia="Arial" w:hAnsi="Arial" w:cs="Arial"/>
          <w:color w:val="000000"/>
          <w:sz w:val="28"/>
          <w:szCs w:val="28"/>
        </w:rPr>
        <w:t>a tubulação existente se encontra comprometida/deteriorada, necessitando ser instalada nova tubulação de concreto</w:t>
      </w:r>
      <w:r w:rsidRPr="00944557" w:rsidR="00E560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1036F3" w:rsidRPr="00944557" w:rsidP="00E36F45" w14:paraId="38AFAFC5" w14:textId="1F8830C4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171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C13D0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63B7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90B0-ACD4-4B91-9379-EE975727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2025-09-29T11:07:00Z</dcterms:created>
  <dcterms:modified xsi:type="dcterms:W3CDTF">2025-09-29T11:35:00Z</dcterms:modified>
</cp:coreProperties>
</file>