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4FFA" w:rsidRPr="00BC3344" w:rsidP="0005279B" w14:paraId="6B13CC3A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C3344">
        <w:rPr>
          <w:rFonts w:ascii="Arial" w:hAnsi="Arial" w:cs="Arial"/>
          <w:b/>
          <w:bCs/>
          <w:sz w:val="24"/>
          <w:szCs w:val="24"/>
        </w:rPr>
        <w:t>EXCELENTÍSSIMO SENHOR PRESIDENTE DA CÂMARA MUNICIPAL DE SUMARÉ</w:t>
      </w:r>
    </w:p>
    <w:p w:rsidR="00EB4FFA" w:rsidRPr="00BC3344" w:rsidP="0005279B" w14:paraId="718EAC57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B4FFA" w:rsidRPr="00BC3344" w:rsidP="0005279B" w14:paraId="2624C12E" w14:textId="1DEF06D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C3344">
        <w:rPr>
          <w:rFonts w:ascii="Arial" w:hAnsi="Arial" w:cs="Arial"/>
          <w:sz w:val="24"/>
          <w:szCs w:val="24"/>
        </w:rPr>
        <w:t>Pelo presente e na forma regimental, requeiro que seja concedida a “</w:t>
      </w:r>
      <w:r w:rsidRPr="00BC3344">
        <w:rPr>
          <w:rFonts w:ascii="Arial" w:hAnsi="Arial" w:cs="Arial"/>
          <w:b/>
          <w:bCs/>
          <w:sz w:val="24"/>
          <w:szCs w:val="24"/>
        </w:rPr>
        <w:t>MEDALHA</w:t>
      </w:r>
      <w:r w:rsidRPr="00BC3344" w:rsidR="009B70DF">
        <w:rPr>
          <w:rFonts w:ascii="Arial" w:hAnsi="Arial" w:cs="Arial"/>
          <w:b/>
          <w:bCs/>
          <w:sz w:val="24"/>
          <w:szCs w:val="24"/>
        </w:rPr>
        <w:t xml:space="preserve"> PAULO FREIRE</w:t>
      </w:r>
      <w:r w:rsidRPr="00BC3344">
        <w:rPr>
          <w:rFonts w:ascii="Arial" w:hAnsi="Arial" w:cs="Arial"/>
          <w:b/>
          <w:bCs/>
          <w:sz w:val="24"/>
          <w:szCs w:val="24"/>
        </w:rPr>
        <w:t xml:space="preserve">” </w:t>
      </w:r>
      <w:r w:rsidRPr="00BC3344">
        <w:rPr>
          <w:rFonts w:ascii="Arial" w:hAnsi="Arial" w:cs="Arial"/>
          <w:sz w:val="24"/>
          <w:szCs w:val="24"/>
        </w:rPr>
        <w:t>destinada a</w:t>
      </w:r>
      <w:r w:rsidRPr="00BC3344" w:rsidR="009B70DF">
        <w:rPr>
          <w:rFonts w:ascii="Arial" w:hAnsi="Arial" w:cs="Arial"/>
          <w:sz w:val="24"/>
          <w:szCs w:val="24"/>
        </w:rPr>
        <w:t xml:space="preserve"> Professora </w:t>
      </w:r>
      <w:r w:rsidRPr="00BC3344" w:rsidR="009B70DF">
        <w:rPr>
          <w:rFonts w:ascii="Arial" w:hAnsi="Arial" w:cs="Arial"/>
          <w:b/>
          <w:bCs/>
          <w:i/>
          <w:iCs/>
          <w:sz w:val="24"/>
          <w:szCs w:val="24"/>
        </w:rPr>
        <w:t>ANA VIVIAN DE CARVALHO HIRAOKA</w:t>
      </w:r>
      <w:r w:rsidRPr="00BC3344">
        <w:rPr>
          <w:rFonts w:ascii="Arial" w:hAnsi="Arial" w:cs="Arial"/>
          <w:sz w:val="24"/>
          <w:szCs w:val="24"/>
        </w:rPr>
        <w:t xml:space="preserve">, </w:t>
      </w:r>
      <w:r w:rsidRPr="00BC3344" w:rsidR="0005279B">
        <w:rPr>
          <w:rFonts w:ascii="Arial" w:hAnsi="Arial" w:cs="Arial"/>
          <w:sz w:val="24"/>
          <w:szCs w:val="24"/>
        </w:rPr>
        <w:t xml:space="preserve">pela </w:t>
      </w:r>
      <w:r w:rsidRPr="00BC3344">
        <w:rPr>
          <w:rFonts w:ascii="Arial" w:hAnsi="Arial" w:cs="Arial"/>
          <w:sz w:val="24"/>
          <w:szCs w:val="24"/>
        </w:rPr>
        <w:t>Câmara Municipal de Sumaré.</w:t>
      </w:r>
    </w:p>
    <w:p w:rsidR="009B70DF" w:rsidRPr="00BC3344" w:rsidP="009B70DF" w14:paraId="4809BF41" w14:textId="09DA03B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C3344">
        <w:rPr>
          <w:rFonts w:ascii="Arial" w:hAnsi="Arial" w:cs="Arial"/>
          <w:sz w:val="24"/>
          <w:szCs w:val="24"/>
        </w:rPr>
        <w:t xml:space="preserve">É com honra e profunda satisfação que nos reunimos hoje para homenagear </w:t>
      </w:r>
      <w:r w:rsidRPr="00BC3344">
        <w:rPr>
          <w:rFonts w:ascii="Arial" w:hAnsi="Arial" w:cs="Arial"/>
          <w:sz w:val="24"/>
          <w:szCs w:val="24"/>
        </w:rPr>
        <w:t xml:space="preserve">a Professora Ana Vivian de Carvalho </w:t>
      </w:r>
      <w:r w:rsidRPr="00BC3344">
        <w:rPr>
          <w:rFonts w:ascii="Arial" w:hAnsi="Arial" w:cs="Arial"/>
          <w:sz w:val="24"/>
          <w:szCs w:val="24"/>
        </w:rPr>
        <w:t>Hiraoka</w:t>
      </w:r>
      <w:r w:rsidRPr="00BC3344">
        <w:rPr>
          <w:rFonts w:ascii="Arial" w:hAnsi="Arial" w:cs="Arial"/>
          <w:sz w:val="24"/>
          <w:szCs w:val="24"/>
        </w:rPr>
        <w:t xml:space="preserve">, diretora de EMEF </w:t>
      </w:r>
      <w:r w:rsidRPr="00BC3344">
        <w:rPr>
          <w:rFonts w:ascii="Arial" w:hAnsi="Arial" w:cs="Arial"/>
          <w:sz w:val="24"/>
          <w:szCs w:val="24"/>
        </w:rPr>
        <w:t>Profª</w:t>
      </w:r>
      <w:r w:rsidRPr="00BC3344">
        <w:rPr>
          <w:rFonts w:ascii="Arial" w:hAnsi="Arial" w:cs="Arial"/>
          <w:sz w:val="24"/>
          <w:szCs w:val="24"/>
        </w:rPr>
        <w:t xml:space="preserve"> Nilza </w:t>
      </w:r>
      <w:r w:rsidRPr="00BC3344">
        <w:rPr>
          <w:rFonts w:ascii="Arial" w:hAnsi="Arial" w:cs="Arial"/>
          <w:sz w:val="24"/>
          <w:szCs w:val="24"/>
        </w:rPr>
        <w:t>Thomazibni</w:t>
      </w:r>
      <w:r w:rsidRPr="00BC3344">
        <w:rPr>
          <w:rFonts w:ascii="Arial" w:hAnsi="Arial" w:cs="Arial"/>
          <w:sz w:val="24"/>
          <w:szCs w:val="24"/>
        </w:rPr>
        <w:t xml:space="preserve"> desde 2024, conferindo-lhe a Medalha Paulo Freire.</w:t>
      </w:r>
    </w:p>
    <w:p w:rsidR="009B70DF" w:rsidRPr="00BC3344" w:rsidP="009B70DF" w14:paraId="38FAEED7" w14:textId="6FCB97B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C3344">
        <w:rPr>
          <w:rFonts w:ascii="Arial" w:hAnsi="Arial" w:cs="Arial"/>
          <w:sz w:val="24"/>
          <w:szCs w:val="24"/>
        </w:rPr>
        <w:t xml:space="preserve">Este reconhecimento é um tributo a sua exemplar trajetória de vida e à sua notável contribuição </w:t>
      </w:r>
      <w:r w:rsidRPr="00BC3344">
        <w:rPr>
          <w:rFonts w:ascii="Arial" w:hAnsi="Arial" w:cs="Arial"/>
          <w:sz w:val="24"/>
          <w:szCs w:val="24"/>
        </w:rPr>
        <w:t>a educação</w:t>
      </w:r>
      <w:r w:rsidRPr="00BC3344">
        <w:rPr>
          <w:rFonts w:ascii="Arial" w:hAnsi="Arial" w:cs="Arial"/>
          <w:sz w:val="24"/>
          <w:szCs w:val="24"/>
        </w:rPr>
        <w:t xml:space="preserve"> na cidade de Sumaré.</w:t>
      </w:r>
    </w:p>
    <w:p w:rsidR="009B70DF" w:rsidRPr="00BC3344" w:rsidP="00BC3344" w14:paraId="7D68596D" w14:textId="3E50911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C3344">
        <w:rPr>
          <w:rFonts w:ascii="Arial" w:hAnsi="Arial" w:cs="Arial"/>
          <w:sz w:val="24"/>
          <w:szCs w:val="24"/>
        </w:rPr>
        <w:t xml:space="preserve">Ana Vivian de Carvalho </w:t>
      </w:r>
      <w:r w:rsidRPr="00BC3344">
        <w:rPr>
          <w:rFonts w:ascii="Arial" w:hAnsi="Arial" w:cs="Arial"/>
          <w:sz w:val="24"/>
          <w:szCs w:val="24"/>
        </w:rPr>
        <w:t>Hiraoka</w:t>
      </w:r>
      <w:r w:rsidRPr="00BC3344">
        <w:rPr>
          <w:rFonts w:ascii="Arial" w:hAnsi="Arial" w:cs="Arial"/>
          <w:sz w:val="24"/>
          <w:szCs w:val="24"/>
        </w:rPr>
        <w:t>, nasc</w:t>
      </w:r>
      <w:r w:rsidRPr="00BC3344" w:rsidR="00BC3344">
        <w:rPr>
          <w:rFonts w:ascii="Arial" w:hAnsi="Arial" w:cs="Arial"/>
          <w:sz w:val="24"/>
          <w:szCs w:val="24"/>
        </w:rPr>
        <w:t>eu</w:t>
      </w:r>
      <w:r w:rsidRPr="00BC3344">
        <w:rPr>
          <w:rFonts w:ascii="Arial" w:hAnsi="Arial" w:cs="Arial"/>
          <w:sz w:val="24"/>
          <w:szCs w:val="24"/>
        </w:rPr>
        <w:t xml:space="preserve"> em 04-10-1980, na cidade de </w:t>
      </w:r>
      <w:r w:rsidRPr="00BC3344">
        <w:rPr>
          <w:rFonts w:ascii="Arial" w:hAnsi="Arial" w:cs="Arial"/>
          <w:sz w:val="24"/>
          <w:szCs w:val="24"/>
        </w:rPr>
        <w:t>Mariapólis</w:t>
      </w:r>
      <w:r w:rsidRPr="00BC3344">
        <w:rPr>
          <w:rFonts w:ascii="Arial" w:hAnsi="Arial" w:cs="Arial"/>
          <w:sz w:val="24"/>
          <w:szCs w:val="24"/>
        </w:rPr>
        <w:t xml:space="preserve">, </w:t>
      </w:r>
      <w:r w:rsidRPr="00BC3344" w:rsidR="00BC3344">
        <w:rPr>
          <w:rFonts w:ascii="Arial" w:hAnsi="Arial" w:cs="Arial"/>
          <w:sz w:val="24"/>
          <w:szCs w:val="24"/>
        </w:rPr>
        <w:t>no estado de são Paulo</w:t>
      </w:r>
      <w:r w:rsidRPr="00BC3344">
        <w:rPr>
          <w:rFonts w:ascii="Arial" w:hAnsi="Arial" w:cs="Arial"/>
          <w:sz w:val="24"/>
          <w:szCs w:val="24"/>
        </w:rPr>
        <w:t>, professora de Língua Portuguesa e gestora dedicada à área da Educação, atuando há 21</w:t>
      </w:r>
      <w:r w:rsidRPr="00BC3344" w:rsidR="00BC3344">
        <w:rPr>
          <w:rFonts w:ascii="Arial" w:hAnsi="Arial" w:cs="Arial"/>
          <w:sz w:val="24"/>
          <w:szCs w:val="24"/>
        </w:rPr>
        <w:t xml:space="preserve"> </w:t>
      </w:r>
      <w:r w:rsidRPr="00BC3344">
        <w:rPr>
          <w:rFonts w:ascii="Arial" w:hAnsi="Arial" w:cs="Arial"/>
          <w:sz w:val="24"/>
          <w:szCs w:val="24"/>
        </w:rPr>
        <w:t>an</w:t>
      </w:r>
      <w:r w:rsidRPr="00BC3344" w:rsidR="00BC3344">
        <w:rPr>
          <w:rFonts w:ascii="Arial" w:hAnsi="Arial" w:cs="Arial"/>
          <w:sz w:val="24"/>
          <w:szCs w:val="24"/>
        </w:rPr>
        <w:t>o</w:t>
      </w:r>
      <w:r w:rsidRPr="00BC3344">
        <w:rPr>
          <w:rFonts w:ascii="Arial" w:hAnsi="Arial" w:cs="Arial"/>
          <w:sz w:val="24"/>
          <w:szCs w:val="24"/>
        </w:rPr>
        <w:t>s em escolas municipais de Sumaré, com compromisso em transformar a vida de crianças, jovens e adultos por meio do conhecimento.</w:t>
      </w:r>
    </w:p>
    <w:p w:rsidR="009B70DF" w:rsidRPr="00BC3344" w:rsidP="00BC3344" w14:paraId="273B9D51" w14:textId="1182719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C3344">
        <w:rPr>
          <w:rFonts w:ascii="Arial" w:hAnsi="Arial" w:cs="Arial"/>
          <w:sz w:val="24"/>
          <w:szCs w:val="24"/>
        </w:rPr>
        <w:t>Sua formação acadêmica e suas especializações demonstram claramente seu compromisso com a educação:</w:t>
      </w:r>
    </w:p>
    <w:p w:rsidR="009B70DF" w:rsidRPr="00BC3344" w:rsidP="00663B3C" w14:paraId="173A6C63" w14:textId="77777777">
      <w:pPr>
        <w:numPr>
          <w:ilvl w:val="0"/>
          <w:numId w:val="1"/>
        </w:numPr>
        <w:spacing w:after="160" w:line="278" w:lineRule="auto"/>
        <w:ind w:firstLine="698"/>
        <w:jc w:val="both"/>
        <w:rPr>
          <w:rFonts w:ascii="Arial" w:hAnsi="Arial" w:cs="Arial"/>
          <w:sz w:val="24"/>
          <w:szCs w:val="24"/>
        </w:rPr>
      </w:pPr>
      <w:r w:rsidRPr="00BC3344">
        <w:rPr>
          <w:rFonts w:ascii="Arial" w:hAnsi="Arial" w:cs="Arial"/>
          <w:sz w:val="24"/>
          <w:szCs w:val="24"/>
        </w:rPr>
        <w:t>Letras (língua portuguesa e inglês), Faculdades Adamantinenses Integradas, 2000;</w:t>
      </w:r>
    </w:p>
    <w:p w:rsidR="009B70DF" w:rsidRPr="00BC3344" w:rsidP="00663B3C" w14:paraId="375CBEFF" w14:textId="3DB11EF3">
      <w:pPr>
        <w:numPr>
          <w:ilvl w:val="0"/>
          <w:numId w:val="1"/>
        </w:numPr>
        <w:spacing w:after="160" w:line="278" w:lineRule="auto"/>
        <w:ind w:firstLine="698"/>
        <w:jc w:val="both"/>
        <w:rPr>
          <w:rFonts w:ascii="Arial" w:hAnsi="Arial" w:cs="Arial"/>
          <w:sz w:val="24"/>
          <w:szCs w:val="24"/>
        </w:rPr>
      </w:pPr>
      <w:r w:rsidRPr="00BC3344">
        <w:rPr>
          <w:rFonts w:ascii="Arial" w:hAnsi="Arial" w:cs="Arial"/>
          <w:sz w:val="24"/>
          <w:szCs w:val="24"/>
        </w:rPr>
        <w:t>Pedagogia, Universidade Bandeirantes de S</w:t>
      </w:r>
      <w:r w:rsidRPr="00BC3344" w:rsidR="00BC3344">
        <w:rPr>
          <w:rFonts w:ascii="Arial" w:hAnsi="Arial" w:cs="Arial"/>
          <w:sz w:val="24"/>
          <w:szCs w:val="24"/>
        </w:rPr>
        <w:t>ão Paulo</w:t>
      </w:r>
      <w:r w:rsidRPr="00BC3344">
        <w:rPr>
          <w:rFonts w:ascii="Arial" w:hAnsi="Arial" w:cs="Arial"/>
          <w:sz w:val="24"/>
          <w:szCs w:val="24"/>
        </w:rPr>
        <w:t>, 2006;</w:t>
      </w:r>
    </w:p>
    <w:p w:rsidR="009B70DF" w:rsidRPr="00BC3344" w:rsidP="00663B3C" w14:paraId="7C181CD7" w14:textId="4EFD1968">
      <w:pPr>
        <w:numPr>
          <w:ilvl w:val="0"/>
          <w:numId w:val="1"/>
        </w:numPr>
        <w:spacing w:after="160" w:line="278" w:lineRule="auto"/>
        <w:ind w:firstLine="698"/>
        <w:jc w:val="both"/>
        <w:rPr>
          <w:rFonts w:ascii="Arial" w:hAnsi="Arial" w:cs="Arial"/>
          <w:sz w:val="24"/>
          <w:szCs w:val="24"/>
        </w:rPr>
      </w:pPr>
      <w:r w:rsidRPr="00BC3344">
        <w:rPr>
          <w:rFonts w:ascii="Arial" w:hAnsi="Arial" w:cs="Arial"/>
          <w:sz w:val="24"/>
          <w:szCs w:val="24"/>
        </w:rPr>
        <w:t>Pós-graduação em Psicopedagogia, Faculdade da Aldeia de Carapicuiba, 2015;</w:t>
      </w:r>
    </w:p>
    <w:p w:rsidR="009B70DF" w:rsidRPr="00BC3344" w:rsidP="00663B3C" w14:paraId="44176D00" w14:textId="77777777">
      <w:pPr>
        <w:numPr>
          <w:ilvl w:val="0"/>
          <w:numId w:val="1"/>
        </w:numPr>
        <w:spacing w:after="160" w:line="278" w:lineRule="auto"/>
        <w:ind w:firstLine="698"/>
        <w:jc w:val="both"/>
        <w:rPr>
          <w:rFonts w:ascii="Arial" w:hAnsi="Arial" w:cs="Arial"/>
          <w:sz w:val="24"/>
          <w:szCs w:val="24"/>
        </w:rPr>
      </w:pPr>
      <w:r w:rsidRPr="00BC3344">
        <w:rPr>
          <w:rFonts w:ascii="Arial" w:hAnsi="Arial" w:cs="Arial"/>
          <w:sz w:val="24"/>
          <w:szCs w:val="24"/>
        </w:rPr>
        <w:t>Pós- graduação em Educação Especial e Inclusiva, Faculdade de Administração Humanas e Exatas, 2020;</w:t>
      </w:r>
    </w:p>
    <w:p w:rsidR="009B70DF" w:rsidRPr="00BC3344" w:rsidP="00663B3C" w14:paraId="51BD6D72" w14:textId="77777777">
      <w:pPr>
        <w:numPr>
          <w:ilvl w:val="0"/>
          <w:numId w:val="1"/>
        </w:numPr>
        <w:spacing w:after="160" w:line="278" w:lineRule="auto"/>
        <w:ind w:firstLine="698"/>
        <w:jc w:val="both"/>
        <w:rPr>
          <w:rFonts w:ascii="Arial" w:hAnsi="Arial" w:cs="Arial"/>
          <w:sz w:val="24"/>
          <w:szCs w:val="24"/>
        </w:rPr>
      </w:pPr>
      <w:r w:rsidRPr="00BC3344">
        <w:rPr>
          <w:rFonts w:ascii="Arial" w:hAnsi="Arial" w:cs="Arial"/>
          <w:sz w:val="24"/>
          <w:szCs w:val="24"/>
        </w:rPr>
        <w:t>Curso de Aperfeiçoamento em Gestão de Sala de Aula- Nova Escola, 2023;</w:t>
      </w:r>
    </w:p>
    <w:p w:rsidR="009B70DF" w:rsidRPr="00BC3344" w:rsidP="00663B3C" w14:paraId="6B1C7D16" w14:textId="77777777">
      <w:pPr>
        <w:numPr>
          <w:ilvl w:val="0"/>
          <w:numId w:val="1"/>
        </w:numPr>
        <w:spacing w:after="160" w:line="278" w:lineRule="auto"/>
        <w:ind w:firstLine="698"/>
        <w:jc w:val="both"/>
        <w:rPr>
          <w:rFonts w:ascii="Arial" w:hAnsi="Arial" w:cs="Arial"/>
          <w:sz w:val="24"/>
          <w:szCs w:val="24"/>
        </w:rPr>
      </w:pPr>
      <w:r w:rsidRPr="00BC3344">
        <w:rPr>
          <w:rFonts w:ascii="Arial" w:hAnsi="Arial" w:cs="Arial"/>
          <w:sz w:val="24"/>
          <w:szCs w:val="24"/>
        </w:rPr>
        <w:t>Curso de Aperfeiçoamento em Gestão Escolar, em andamento.</w:t>
      </w:r>
    </w:p>
    <w:p w:rsidR="009B70DF" w:rsidRPr="00BC3344" w:rsidP="00BC3344" w14:paraId="3EF7AA8E" w14:textId="77777777">
      <w:pPr>
        <w:ind w:left="720" w:firstLine="1418"/>
        <w:jc w:val="both"/>
        <w:rPr>
          <w:rFonts w:ascii="Arial" w:hAnsi="Arial" w:cs="Arial"/>
          <w:sz w:val="24"/>
          <w:szCs w:val="24"/>
        </w:rPr>
      </w:pPr>
    </w:p>
    <w:p w:rsidR="009B70DF" w:rsidRPr="00BC3344" w:rsidP="00BC3344" w14:paraId="3E56E347" w14:textId="77777777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BC3344">
        <w:rPr>
          <w:rFonts w:ascii="Arial" w:hAnsi="Arial" w:cs="Arial"/>
          <w:b/>
          <w:bCs/>
          <w:sz w:val="24"/>
          <w:szCs w:val="24"/>
        </w:rPr>
        <w:t>Trajetória Profissional</w:t>
      </w:r>
    </w:p>
    <w:p w:rsidR="009B70DF" w:rsidRPr="00BC3344" w:rsidP="00663B3C" w14:paraId="2659DE88" w14:textId="35BE86D0">
      <w:pPr>
        <w:numPr>
          <w:ilvl w:val="0"/>
          <w:numId w:val="2"/>
        </w:numPr>
        <w:tabs>
          <w:tab w:val="num" w:pos="0"/>
          <w:tab w:val="clear" w:pos="720"/>
        </w:tabs>
        <w:spacing w:after="160" w:line="278" w:lineRule="auto"/>
        <w:ind w:left="0" w:firstLine="698"/>
        <w:jc w:val="both"/>
        <w:rPr>
          <w:rFonts w:ascii="Arial" w:hAnsi="Arial" w:cs="Arial"/>
          <w:sz w:val="24"/>
          <w:szCs w:val="24"/>
        </w:rPr>
      </w:pPr>
      <w:r w:rsidRPr="00BC3344">
        <w:rPr>
          <w:rFonts w:ascii="Arial" w:hAnsi="Arial" w:cs="Arial"/>
          <w:sz w:val="24"/>
          <w:szCs w:val="24"/>
        </w:rPr>
        <w:t>Atu</w:t>
      </w:r>
      <w:r w:rsidRPr="00BC3344" w:rsidR="00BC3344">
        <w:rPr>
          <w:rFonts w:ascii="Arial" w:hAnsi="Arial" w:cs="Arial"/>
          <w:sz w:val="24"/>
          <w:szCs w:val="24"/>
        </w:rPr>
        <w:t>a</w:t>
      </w:r>
      <w:r w:rsidRPr="00BC3344">
        <w:rPr>
          <w:rFonts w:ascii="Arial" w:hAnsi="Arial" w:cs="Arial"/>
          <w:sz w:val="24"/>
          <w:szCs w:val="24"/>
        </w:rPr>
        <w:t xml:space="preserve"> como professora concursada em Língua Portuguesa, na Rede Municipal de Ensino de Sumaré, desde 2004, concomitantemente, também, na Rede Estadual de </w:t>
      </w:r>
      <w:r w:rsidRPr="00BC3344">
        <w:rPr>
          <w:rFonts w:ascii="Arial" w:hAnsi="Arial" w:cs="Arial"/>
          <w:sz w:val="24"/>
          <w:szCs w:val="24"/>
        </w:rPr>
        <w:t>Ensino do Estado de São Paulo, sempre priorizando práticas pedagógicas inovadoras e humanizadas;</w:t>
      </w:r>
    </w:p>
    <w:p w:rsidR="009B70DF" w:rsidRPr="00BC3344" w:rsidP="00663B3C" w14:paraId="77CB3452" w14:textId="6E2E1E76">
      <w:pPr>
        <w:numPr>
          <w:ilvl w:val="0"/>
          <w:numId w:val="2"/>
        </w:numPr>
        <w:tabs>
          <w:tab w:val="num" w:pos="0"/>
          <w:tab w:val="clear" w:pos="720"/>
        </w:tabs>
        <w:spacing w:after="160" w:line="278" w:lineRule="auto"/>
        <w:ind w:left="0" w:firstLine="1418"/>
        <w:jc w:val="both"/>
        <w:rPr>
          <w:rFonts w:ascii="Arial" w:hAnsi="Arial" w:cs="Arial"/>
          <w:sz w:val="24"/>
          <w:szCs w:val="24"/>
        </w:rPr>
      </w:pPr>
      <w:r w:rsidRPr="00BC3344">
        <w:rPr>
          <w:rFonts w:ascii="Arial" w:hAnsi="Arial" w:cs="Arial"/>
          <w:sz w:val="24"/>
          <w:szCs w:val="24"/>
        </w:rPr>
        <w:t>Atualmente, respond</w:t>
      </w:r>
      <w:r w:rsidRPr="00BC3344" w:rsidR="00BC3344">
        <w:rPr>
          <w:rFonts w:ascii="Arial" w:hAnsi="Arial" w:cs="Arial"/>
          <w:sz w:val="24"/>
          <w:szCs w:val="24"/>
        </w:rPr>
        <w:t>e</w:t>
      </w:r>
      <w:r w:rsidRPr="00BC3344">
        <w:rPr>
          <w:rFonts w:ascii="Arial" w:hAnsi="Arial" w:cs="Arial"/>
          <w:sz w:val="24"/>
          <w:szCs w:val="24"/>
        </w:rPr>
        <w:t xml:space="preserve"> pela direção da EMEF Professora Nilza </w:t>
      </w:r>
      <w:r w:rsidRPr="00BC3344">
        <w:rPr>
          <w:rFonts w:ascii="Arial" w:hAnsi="Arial" w:cs="Arial"/>
          <w:sz w:val="24"/>
          <w:szCs w:val="24"/>
        </w:rPr>
        <w:t>Thomazini</w:t>
      </w:r>
      <w:r w:rsidRPr="00BC3344">
        <w:rPr>
          <w:rFonts w:ascii="Arial" w:hAnsi="Arial" w:cs="Arial"/>
          <w:sz w:val="24"/>
          <w:szCs w:val="24"/>
        </w:rPr>
        <w:t>, desde 2024, período em que desenvolve</w:t>
      </w:r>
      <w:r w:rsidRPr="00BC3344" w:rsidR="00BC3344">
        <w:rPr>
          <w:rFonts w:ascii="Arial" w:hAnsi="Arial" w:cs="Arial"/>
          <w:sz w:val="24"/>
          <w:szCs w:val="24"/>
        </w:rPr>
        <w:t>u</w:t>
      </w:r>
      <w:r w:rsidRPr="00BC3344">
        <w:rPr>
          <w:rFonts w:ascii="Arial" w:hAnsi="Arial" w:cs="Arial"/>
          <w:sz w:val="24"/>
          <w:szCs w:val="24"/>
        </w:rPr>
        <w:t xml:space="preserve"> projetos voltados à melhoria da aprendizagem, à participação da comunidade escolar e ao fortalecimento da cidadania</w:t>
      </w:r>
      <w:r w:rsidRPr="00BC3344" w:rsidR="00BC3344">
        <w:rPr>
          <w:rFonts w:ascii="Arial" w:hAnsi="Arial" w:cs="Arial"/>
          <w:sz w:val="24"/>
          <w:szCs w:val="24"/>
        </w:rPr>
        <w:t>, compondo ainda</w:t>
      </w:r>
      <w:r w:rsidRPr="00BC3344">
        <w:rPr>
          <w:rFonts w:ascii="Arial" w:hAnsi="Arial" w:cs="Arial"/>
          <w:sz w:val="24"/>
          <w:szCs w:val="24"/>
        </w:rPr>
        <w:t xml:space="preserve"> a equipe gestora da mesma unidade, colaborando na organização pedagógica e administrativa da escola.</w:t>
      </w:r>
    </w:p>
    <w:p w:rsidR="009B70DF" w:rsidRPr="00BC3344" w:rsidP="00663B3C" w14:paraId="4AE68864" w14:textId="77777777">
      <w:pPr>
        <w:tabs>
          <w:tab w:val="num" w:pos="720"/>
        </w:tabs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BC3344">
        <w:rPr>
          <w:rFonts w:ascii="Arial" w:hAnsi="Arial" w:cs="Arial"/>
          <w:b/>
          <w:bCs/>
          <w:sz w:val="24"/>
          <w:szCs w:val="24"/>
        </w:rPr>
        <w:t>Projetos e Conquistas</w:t>
      </w:r>
    </w:p>
    <w:p w:rsidR="009B70DF" w:rsidRPr="00BC3344" w:rsidP="00663B3C" w14:paraId="090B4896" w14:textId="77777777">
      <w:pPr>
        <w:numPr>
          <w:ilvl w:val="0"/>
          <w:numId w:val="3"/>
        </w:numPr>
        <w:tabs>
          <w:tab w:val="num" w:pos="0"/>
          <w:tab w:val="clear" w:pos="720"/>
        </w:tabs>
        <w:spacing w:after="160" w:line="278" w:lineRule="auto"/>
        <w:ind w:left="0" w:firstLine="1418"/>
        <w:jc w:val="both"/>
        <w:rPr>
          <w:rFonts w:ascii="Arial" w:hAnsi="Arial" w:cs="Arial"/>
          <w:sz w:val="24"/>
          <w:szCs w:val="24"/>
        </w:rPr>
      </w:pPr>
      <w:r w:rsidRPr="00BC3344">
        <w:rPr>
          <w:rFonts w:ascii="Arial" w:hAnsi="Arial" w:cs="Arial"/>
          <w:sz w:val="24"/>
          <w:szCs w:val="24"/>
        </w:rPr>
        <w:t xml:space="preserve"> Desenvolvimento da </w:t>
      </w:r>
      <w:r w:rsidRPr="00BC3344">
        <w:rPr>
          <w:rFonts w:ascii="Arial" w:hAnsi="Arial" w:cs="Arial"/>
          <w:b/>
          <w:bCs/>
          <w:sz w:val="24"/>
          <w:szCs w:val="24"/>
        </w:rPr>
        <w:t>Mostra Científico-Cultural</w:t>
      </w:r>
      <w:r w:rsidRPr="00BC3344">
        <w:rPr>
          <w:rFonts w:ascii="Arial" w:hAnsi="Arial" w:cs="Arial"/>
          <w:sz w:val="24"/>
          <w:szCs w:val="24"/>
        </w:rPr>
        <w:t>, evento que integra alunos, famílias e comunidade, valorizando a produção do conhecimento.</w:t>
      </w:r>
    </w:p>
    <w:p w:rsidR="009B70DF" w:rsidRPr="00BC3344" w:rsidP="00663B3C" w14:paraId="10EC5752" w14:textId="77777777">
      <w:pPr>
        <w:numPr>
          <w:ilvl w:val="0"/>
          <w:numId w:val="3"/>
        </w:numPr>
        <w:tabs>
          <w:tab w:val="num" w:pos="0"/>
          <w:tab w:val="clear" w:pos="720"/>
        </w:tabs>
        <w:spacing w:after="160" w:line="278" w:lineRule="auto"/>
        <w:ind w:left="0" w:firstLine="1418"/>
        <w:jc w:val="both"/>
        <w:rPr>
          <w:rFonts w:ascii="Arial" w:hAnsi="Arial" w:cs="Arial"/>
          <w:sz w:val="24"/>
          <w:szCs w:val="24"/>
        </w:rPr>
      </w:pPr>
      <w:r w:rsidRPr="00BC3344">
        <w:rPr>
          <w:rFonts w:ascii="Arial" w:hAnsi="Arial" w:cs="Arial"/>
          <w:sz w:val="24"/>
          <w:szCs w:val="24"/>
        </w:rPr>
        <w:t xml:space="preserve">Implantação de ações de </w:t>
      </w:r>
      <w:r w:rsidRPr="00BC3344">
        <w:rPr>
          <w:rFonts w:ascii="Arial" w:hAnsi="Arial" w:cs="Arial"/>
          <w:b/>
          <w:bCs/>
          <w:sz w:val="24"/>
          <w:szCs w:val="24"/>
        </w:rPr>
        <w:t>recomposição da aprendizagem</w:t>
      </w:r>
      <w:r w:rsidRPr="00BC3344">
        <w:rPr>
          <w:rFonts w:ascii="Arial" w:hAnsi="Arial" w:cs="Arial"/>
          <w:sz w:val="24"/>
          <w:szCs w:val="24"/>
        </w:rPr>
        <w:t xml:space="preserve"> e </w:t>
      </w:r>
      <w:r w:rsidRPr="00BC3344">
        <w:rPr>
          <w:rFonts w:ascii="Arial" w:hAnsi="Arial" w:cs="Arial"/>
          <w:b/>
          <w:bCs/>
          <w:sz w:val="24"/>
          <w:szCs w:val="24"/>
        </w:rPr>
        <w:t>reforço escolar</w:t>
      </w:r>
      <w:r w:rsidRPr="00BC3344">
        <w:rPr>
          <w:rFonts w:ascii="Arial" w:hAnsi="Arial" w:cs="Arial"/>
          <w:sz w:val="24"/>
          <w:szCs w:val="24"/>
        </w:rPr>
        <w:t>, contribuindo para a alfabetização e o sucesso dos estudantes.</w:t>
      </w:r>
    </w:p>
    <w:p w:rsidR="009B70DF" w:rsidRPr="00BC3344" w:rsidP="00663B3C" w14:paraId="55DE9A70" w14:textId="77777777">
      <w:pPr>
        <w:numPr>
          <w:ilvl w:val="0"/>
          <w:numId w:val="3"/>
        </w:numPr>
        <w:tabs>
          <w:tab w:val="num" w:pos="0"/>
          <w:tab w:val="clear" w:pos="720"/>
        </w:tabs>
        <w:spacing w:after="160" w:line="278" w:lineRule="auto"/>
        <w:ind w:left="0" w:firstLine="1418"/>
        <w:jc w:val="both"/>
        <w:rPr>
          <w:rFonts w:ascii="Arial" w:hAnsi="Arial" w:cs="Arial"/>
          <w:sz w:val="24"/>
          <w:szCs w:val="24"/>
        </w:rPr>
      </w:pPr>
      <w:r w:rsidRPr="00BC3344">
        <w:rPr>
          <w:rFonts w:ascii="Arial" w:hAnsi="Arial" w:cs="Arial"/>
          <w:sz w:val="24"/>
          <w:szCs w:val="24"/>
        </w:rPr>
        <w:t>Incentivo à participação da família na vida escolar, aproximando pais e responsáveis das atividades educacionais.</w:t>
      </w:r>
    </w:p>
    <w:p w:rsidR="009B70DF" w:rsidRPr="00BC3344" w:rsidP="00663B3C" w14:paraId="57D796A0" w14:textId="77777777">
      <w:pPr>
        <w:numPr>
          <w:ilvl w:val="0"/>
          <w:numId w:val="3"/>
        </w:numPr>
        <w:tabs>
          <w:tab w:val="num" w:pos="0"/>
          <w:tab w:val="clear" w:pos="720"/>
        </w:tabs>
        <w:spacing w:after="160" w:line="278" w:lineRule="auto"/>
        <w:ind w:left="0" w:hanging="11"/>
        <w:jc w:val="both"/>
        <w:rPr>
          <w:rFonts w:ascii="Arial" w:hAnsi="Arial" w:cs="Arial"/>
          <w:sz w:val="24"/>
          <w:szCs w:val="24"/>
        </w:rPr>
      </w:pPr>
      <w:r w:rsidRPr="00BC3344">
        <w:rPr>
          <w:rFonts w:ascii="Arial" w:hAnsi="Arial" w:cs="Arial"/>
          <w:sz w:val="24"/>
          <w:szCs w:val="24"/>
        </w:rPr>
        <w:t>Experiência em conduzir projetos vinculados à Secretaria Municipal de Educação, alinhados às avaliações externas (SAEB, CAED).</w:t>
      </w:r>
    </w:p>
    <w:p w:rsidR="009B70DF" w:rsidRPr="00BC3344" w:rsidP="00BC3344" w14:paraId="150A5FEB" w14:textId="1FCD2CCC">
      <w:pPr>
        <w:tabs>
          <w:tab w:val="num" w:pos="709"/>
        </w:tabs>
        <w:ind w:firstLine="1418"/>
        <w:jc w:val="both"/>
        <w:rPr>
          <w:rFonts w:ascii="Arial" w:hAnsi="Arial" w:cs="Arial"/>
          <w:sz w:val="24"/>
          <w:szCs w:val="24"/>
        </w:rPr>
      </w:pPr>
      <w:r w:rsidRPr="00BC3344">
        <w:rPr>
          <w:rFonts w:ascii="Arial" w:hAnsi="Arial" w:cs="Arial"/>
          <w:sz w:val="24"/>
          <w:szCs w:val="24"/>
        </w:rPr>
        <w:t>Sua</w:t>
      </w:r>
      <w:r w:rsidRPr="00BC3344">
        <w:rPr>
          <w:rFonts w:ascii="Arial" w:hAnsi="Arial" w:cs="Arial"/>
          <w:sz w:val="24"/>
          <w:szCs w:val="24"/>
        </w:rPr>
        <w:t xml:space="preserve"> trajetória é marcada pelo amor à educação, pelo empenho em promover oportunidades de aprendizado de qualidade e pela crença de que a escola é espaço de transformação social.</w:t>
      </w:r>
    </w:p>
    <w:p w:rsidR="0005279B" w:rsidRPr="00BC3344" w:rsidP="0005279B" w14:paraId="608B97FC" w14:textId="51A9191D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C3344">
        <w:rPr>
          <w:rFonts w:ascii="Arial" w:hAnsi="Arial" w:cs="Arial"/>
          <w:sz w:val="24"/>
          <w:szCs w:val="24"/>
        </w:rPr>
        <w:t xml:space="preserve">Seu exemplo de vida e sua contribuição para a </w:t>
      </w:r>
      <w:r w:rsidRPr="00BC3344" w:rsidR="00BC3344">
        <w:rPr>
          <w:rFonts w:ascii="Arial" w:hAnsi="Arial" w:cs="Arial"/>
          <w:sz w:val="24"/>
          <w:szCs w:val="24"/>
        </w:rPr>
        <w:t>educação</w:t>
      </w:r>
      <w:r w:rsidRPr="00BC3344">
        <w:rPr>
          <w:rFonts w:ascii="Arial" w:hAnsi="Arial" w:cs="Arial"/>
          <w:sz w:val="24"/>
          <w:szCs w:val="24"/>
        </w:rPr>
        <w:t xml:space="preserve"> são motivos de orgulho para todos nós. </w:t>
      </w:r>
    </w:p>
    <w:p w:rsidR="00EB4FFA" w:rsidRPr="00BC3344" w:rsidP="0005279B" w14:paraId="6AE155A2" w14:textId="02A3CA1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C3344">
        <w:rPr>
          <w:rFonts w:ascii="Arial" w:hAnsi="Arial" w:cs="Arial"/>
          <w:sz w:val="24"/>
          <w:szCs w:val="24"/>
        </w:rPr>
        <w:t>Que sua jornada continue a inspirar e a enriquecer nossa comunidade com seu trabalho e dedicação.</w:t>
      </w:r>
    </w:p>
    <w:p w:rsidR="00EB4FFA" w:rsidRPr="00BC3344" w:rsidP="0005279B" w14:paraId="575C4171" w14:textId="4D7274D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C3344">
        <w:rPr>
          <w:rFonts w:ascii="Arial" w:hAnsi="Arial" w:cs="Arial"/>
          <w:sz w:val="24"/>
          <w:szCs w:val="24"/>
        </w:rPr>
        <w:t xml:space="preserve">Dessa forma, pela relevante contribuição prestada à população sumareense, conto com o apoio dos nobres pares para a aprovação da concessão da </w:t>
      </w:r>
      <w:r w:rsidRPr="00BC3344" w:rsidR="00BC3344">
        <w:rPr>
          <w:rFonts w:ascii="Arial" w:hAnsi="Arial" w:cs="Arial"/>
          <w:sz w:val="24"/>
          <w:szCs w:val="24"/>
        </w:rPr>
        <w:t>“</w:t>
      </w:r>
      <w:r w:rsidRPr="00BC3344" w:rsidR="00BC3344">
        <w:rPr>
          <w:rFonts w:ascii="Arial" w:hAnsi="Arial" w:cs="Arial"/>
          <w:b/>
          <w:bCs/>
          <w:sz w:val="24"/>
          <w:szCs w:val="24"/>
        </w:rPr>
        <w:t xml:space="preserve">MEDALHA PAULO FREIRE” </w:t>
      </w:r>
      <w:r w:rsidRPr="00BC3344" w:rsidR="00BC3344">
        <w:rPr>
          <w:rFonts w:ascii="Arial" w:hAnsi="Arial" w:cs="Arial"/>
          <w:sz w:val="24"/>
          <w:szCs w:val="24"/>
        </w:rPr>
        <w:t xml:space="preserve">destinada a Professora </w:t>
      </w:r>
      <w:r w:rsidRPr="00BC3344" w:rsidR="00BC3344">
        <w:rPr>
          <w:rFonts w:ascii="Arial" w:hAnsi="Arial" w:cs="Arial"/>
          <w:b/>
          <w:bCs/>
          <w:i/>
          <w:iCs/>
          <w:sz w:val="24"/>
          <w:szCs w:val="24"/>
        </w:rPr>
        <w:t>ANA VIVIAN DE CARVALHO HIRAOKA</w:t>
      </w:r>
      <w:r w:rsidRPr="00BC3344">
        <w:rPr>
          <w:rFonts w:ascii="Arial" w:hAnsi="Arial" w:cs="Arial"/>
          <w:sz w:val="24"/>
          <w:szCs w:val="24"/>
        </w:rPr>
        <w:t>.</w:t>
      </w:r>
    </w:p>
    <w:p w:rsidR="00EB4FFA" w:rsidRPr="00BC3344" w:rsidP="0005279B" w14:paraId="615CE6A2" w14:textId="77777777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EB4FFA" w:rsidRPr="00BC3344" w:rsidP="0005279B" w14:paraId="4408C4DF" w14:textId="1195A2E8">
      <w:pPr>
        <w:spacing w:after="120"/>
        <w:jc w:val="center"/>
        <w:rPr>
          <w:rFonts w:ascii="Arial" w:hAnsi="Arial" w:cs="Arial"/>
          <w:color w:val="000000"/>
          <w:sz w:val="24"/>
          <w:szCs w:val="24"/>
        </w:rPr>
      </w:pPr>
      <w:r w:rsidRPr="00BC334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1894205</wp:posOffset>
            </wp:positionH>
            <wp:positionV relativeFrom="paragraph">
              <wp:posOffset>97790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845371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3344">
        <w:rPr>
          <w:rFonts w:ascii="Arial" w:hAnsi="Arial" w:cs="Arial"/>
          <w:sz w:val="24"/>
          <w:szCs w:val="24"/>
        </w:rPr>
        <w:t xml:space="preserve">Sala das </w:t>
      </w:r>
      <w:r w:rsidRPr="00BC3344">
        <w:rPr>
          <w:rFonts w:ascii="Arial" w:hAnsi="Arial" w:cs="Arial"/>
          <w:sz w:val="24"/>
          <w:szCs w:val="24"/>
        </w:rPr>
        <w:t>S</w:t>
      </w:r>
      <w:r w:rsidRPr="00BC3344">
        <w:rPr>
          <w:rFonts w:ascii="Arial" w:hAnsi="Arial" w:cs="Arial"/>
          <w:sz w:val="24"/>
          <w:szCs w:val="24"/>
        </w:rPr>
        <w:t xml:space="preserve">essões, </w:t>
      </w:r>
      <w:r w:rsidRPr="00BC3344" w:rsidR="00BC3344">
        <w:rPr>
          <w:rFonts w:ascii="Arial" w:hAnsi="Arial" w:cs="Arial"/>
          <w:sz w:val="24"/>
          <w:szCs w:val="24"/>
        </w:rPr>
        <w:t>30</w:t>
      </w:r>
      <w:r w:rsidRPr="00BC3344">
        <w:rPr>
          <w:rFonts w:ascii="Arial" w:hAnsi="Arial" w:cs="Arial"/>
          <w:sz w:val="24"/>
          <w:szCs w:val="24"/>
        </w:rPr>
        <w:t xml:space="preserve"> de </w:t>
      </w:r>
      <w:r w:rsidRPr="00BC3344" w:rsidR="00BC3344">
        <w:rPr>
          <w:rFonts w:ascii="Arial" w:hAnsi="Arial" w:cs="Arial"/>
          <w:sz w:val="24"/>
          <w:szCs w:val="24"/>
        </w:rPr>
        <w:t>Setembro</w:t>
      </w:r>
      <w:r w:rsidRPr="00BC3344">
        <w:rPr>
          <w:rFonts w:ascii="Arial" w:hAnsi="Arial" w:cs="Arial"/>
          <w:sz w:val="24"/>
          <w:szCs w:val="24"/>
        </w:rPr>
        <w:t xml:space="preserve"> de 202</w:t>
      </w:r>
      <w:r w:rsidRPr="00BC3344">
        <w:rPr>
          <w:rFonts w:ascii="Arial" w:hAnsi="Arial" w:cs="Arial"/>
          <w:sz w:val="24"/>
          <w:szCs w:val="24"/>
        </w:rPr>
        <w:t>5</w:t>
      </w:r>
      <w:r w:rsidRPr="00BC3344">
        <w:rPr>
          <w:rFonts w:ascii="Arial" w:hAnsi="Arial" w:cs="Arial"/>
          <w:sz w:val="24"/>
          <w:szCs w:val="24"/>
        </w:rPr>
        <w:t>.</w:t>
      </w:r>
    </w:p>
    <w:p w:rsidR="00EB4FFA" w:rsidRPr="00BC3344" w:rsidP="0005279B" w14:paraId="1A4D296D" w14:textId="5DE0A22D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</w:rPr>
      </w:pPr>
    </w:p>
    <w:p w:rsidR="00EB4FFA" w:rsidRPr="00BC3344" w:rsidP="0005279B" w14:paraId="1D3B072D" w14:textId="7777777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</w:rPr>
      </w:pPr>
    </w:p>
    <w:p w:rsidR="0005279B" w:rsidRPr="00BC3344" w:rsidP="0005279B" w14:paraId="6DCBF74F" w14:textId="77777777">
      <w:pPr>
        <w:spacing w:after="8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C3344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05279B" w:rsidRPr="00BC3344" w:rsidP="0005279B" w14:paraId="44DB7FD8" w14:textId="77777777">
      <w:pPr>
        <w:jc w:val="center"/>
        <w:rPr>
          <w:rFonts w:ascii="Arial" w:hAnsi="Arial" w:cs="Arial"/>
          <w:sz w:val="24"/>
          <w:szCs w:val="24"/>
        </w:rPr>
      </w:pPr>
      <w:r w:rsidRPr="00BC3344">
        <w:rPr>
          <w:rFonts w:ascii="Arial" w:hAnsi="Arial" w:cs="Arial"/>
          <w:sz w:val="24"/>
          <w:szCs w:val="24"/>
        </w:rPr>
        <w:t>TIÃO CORREA – Vereador/PSDB</w:t>
      </w:r>
    </w:p>
    <w:p w:rsidR="00EB4FFA" w:rsidRPr="00BC3344" w:rsidP="0005279B" w14:paraId="60D8ADE5" w14:textId="7777777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</w:p>
    <w:sectPr w:rsidSect="00BC334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701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544A" w14:paraId="040DEDB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2544A" w:rsidRPr="006D1E9A" w:rsidP="006D1E9A" w14:paraId="60A4843D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82544A" w:rsidRPr="006D1E9A" w:rsidP="006D1E9A" w14:paraId="2271FB7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544A" w14:paraId="559DAD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544A" w:rsidRPr="006D1E9A" w:rsidP="006D1E9A" w14:paraId="2B066D3B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125465456" name="Imagem 21254654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8C54C05"/>
    <w:multiLevelType w:val="multilevel"/>
    <w:tmpl w:val="4D4CE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DE42B9"/>
    <w:multiLevelType w:val="multilevel"/>
    <w:tmpl w:val="0B62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3D1D6B"/>
    <w:multiLevelType w:val="multilevel"/>
    <w:tmpl w:val="ABEE4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FA"/>
    <w:rsid w:val="0005279B"/>
    <w:rsid w:val="000C29E2"/>
    <w:rsid w:val="00663B3C"/>
    <w:rsid w:val="006D1E9A"/>
    <w:rsid w:val="00781FF7"/>
    <w:rsid w:val="007A00F4"/>
    <w:rsid w:val="007E12A8"/>
    <w:rsid w:val="0082544A"/>
    <w:rsid w:val="009A7AD0"/>
    <w:rsid w:val="009B70DF"/>
    <w:rsid w:val="00A62363"/>
    <w:rsid w:val="00AD2A20"/>
    <w:rsid w:val="00AE72E0"/>
    <w:rsid w:val="00BC3344"/>
    <w:rsid w:val="00BF253A"/>
    <w:rsid w:val="00BF2BAD"/>
    <w:rsid w:val="00C82BA2"/>
    <w:rsid w:val="00D931FA"/>
    <w:rsid w:val="00DC3B26"/>
    <w:rsid w:val="00DE14D9"/>
    <w:rsid w:val="00E27672"/>
    <w:rsid w:val="00E87901"/>
    <w:rsid w:val="00EB4F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D419055-2AAD-4A22-AE68-62A6A89E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80"/>
        <w:ind w:left="709" w:right="-709" w:firstLine="141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FFA"/>
    <w:pPr>
      <w:spacing w:after="200" w:line="276" w:lineRule="auto"/>
      <w:ind w:left="0" w:right="0" w:firstLine="0"/>
      <w:jc w:val="left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4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2</cp:revision>
  <dcterms:created xsi:type="dcterms:W3CDTF">2025-09-29T11:14:00Z</dcterms:created>
  <dcterms:modified xsi:type="dcterms:W3CDTF">2025-09-29T11:14:00Z</dcterms:modified>
</cp:coreProperties>
</file>