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FD7881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AD0420">
        <w:rPr>
          <w:sz w:val="28"/>
          <w:szCs w:val="28"/>
        </w:rPr>
        <w:t>galho na Rua Fávero de Fávero, 69 – Vila Zilda Natel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028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E57A0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2025-09-29T12:28:00Z</cp:lastPrinted>
  <dcterms:created xsi:type="dcterms:W3CDTF">2025-09-29T12:38:00Z</dcterms:created>
  <dcterms:modified xsi:type="dcterms:W3CDTF">2025-09-29T12:38:00Z</dcterms:modified>
</cp:coreProperties>
</file>