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BA5D5A" w14:paraId="429C562A" w14:textId="1322F6B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C62F4" w:rsidP="009C62F4" w14:paraId="22962C53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A5D5A">
        <w:rPr>
          <w:rFonts w:ascii="Times New Roman" w:hAnsi="Times New Roman" w:cs="Times New Roman"/>
          <w:b/>
          <w:sz w:val="24"/>
          <w:szCs w:val="24"/>
        </w:rPr>
        <w:t xml:space="preserve">Implantação de obras de drenagem pluvial </w:t>
      </w:r>
      <w:r w:rsidRPr="00BA5D5A" w:rsidR="00BA5D5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C62F4">
        <w:rPr>
          <w:rFonts w:ascii="Times New Roman" w:hAnsi="Times New Roman" w:cs="Times New Roman"/>
          <w:b/>
          <w:bCs/>
          <w:sz w:val="24"/>
          <w:szCs w:val="24"/>
        </w:rPr>
        <w:t xml:space="preserve">Rua Marcelo </w:t>
      </w:r>
      <w:r w:rsidRPr="009C62F4">
        <w:rPr>
          <w:rFonts w:ascii="Times New Roman" w:hAnsi="Times New Roman" w:cs="Times New Roman"/>
          <w:b/>
          <w:bCs/>
          <w:sz w:val="24"/>
          <w:szCs w:val="24"/>
        </w:rPr>
        <w:t>Pedroni</w:t>
      </w:r>
      <w:r w:rsidRPr="009C62F4">
        <w:rPr>
          <w:rFonts w:ascii="Times New Roman" w:hAnsi="Times New Roman" w:cs="Times New Roman"/>
          <w:b/>
          <w:bCs/>
          <w:sz w:val="24"/>
          <w:szCs w:val="24"/>
        </w:rPr>
        <w:t xml:space="preserve">, no bairro Vila Miranda, em seu trecho compreendido entre a rotatória e o Zoológico Municipal Henrique </w:t>
      </w:r>
      <w:r w:rsidRPr="009C62F4">
        <w:rPr>
          <w:rFonts w:ascii="Times New Roman" w:hAnsi="Times New Roman" w:cs="Times New Roman"/>
          <w:b/>
          <w:bCs/>
          <w:sz w:val="24"/>
          <w:szCs w:val="24"/>
        </w:rPr>
        <w:t>Pedroni</w:t>
      </w:r>
      <w:r w:rsidRPr="009C62F4">
        <w:rPr>
          <w:rFonts w:ascii="Times New Roman" w:hAnsi="Times New Roman" w:cs="Times New Roman"/>
          <w:b/>
          <w:bCs/>
          <w:sz w:val="24"/>
          <w:szCs w:val="24"/>
        </w:rPr>
        <w:t>, aproximadamente.</w:t>
      </w:r>
    </w:p>
    <w:p w:rsidR="00733479" w:rsidRPr="009C62F4" w:rsidP="009C62F4" w14:paraId="1D53B90D" w14:textId="1A67FE5E">
      <w:pPr>
        <w:spacing w:before="100" w:beforeAutospacing="1" w:after="100" w:afterAutospacing="1" w:line="360" w:lineRule="auto"/>
        <w:ind w:left="284" w:right="14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45E49" w:rsidP="00BA5D5A" w14:paraId="44FEFE4D" w14:textId="510AD73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BA5D5A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BA5D5A">
        <w:rPr>
          <w:rFonts w:ascii="Times New Roman" w:hAnsi="Times New Roman" w:cs="Times New Roman"/>
          <w:sz w:val="24"/>
          <w:szCs w:val="24"/>
        </w:rPr>
        <w:t xml:space="preserve">Obras a </w:t>
      </w:r>
      <w:r w:rsidRPr="00BA5D5A" w:rsidR="00BA5D5A">
        <w:rPr>
          <w:rFonts w:ascii="Times New Roman" w:hAnsi="Times New Roman" w:cs="Times New Roman"/>
          <w:sz w:val="24"/>
          <w:szCs w:val="24"/>
        </w:rPr>
        <w:t>realização de estudos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>de viabilidade técnica e hidrológica para a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 xml:space="preserve">posterior implantação de obras de drenagem pluvial na </w:t>
      </w:r>
      <w:r w:rsidRPr="00845E49">
        <w:rPr>
          <w:rFonts w:ascii="Times New Roman" w:hAnsi="Times New Roman" w:cs="Times New Roman"/>
          <w:sz w:val="24"/>
          <w:szCs w:val="24"/>
        </w:rPr>
        <w:t xml:space="preserve">Rua Marcelo </w:t>
      </w:r>
      <w:r w:rsidRPr="00845E49">
        <w:rPr>
          <w:rFonts w:ascii="Times New Roman" w:hAnsi="Times New Roman" w:cs="Times New Roman"/>
          <w:sz w:val="24"/>
          <w:szCs w:val="24"/>
        </w:rPr>
        <w:t>Pedroni</w:t>
      </w:r>
      <w:r w:rsidRPr="00845E49">
        <w:rPr>
          <w:rFonts w:ascii="Times New Roman" w:hAnsi="Times New Roman" w:cs="Times New Roman"/>
          <w:sz w:val="24"/>
          <w:szCs w:val="24"/>
        </w:rPr>
        <w:t xml:space="preserve">, no bairro Vila Miranda, em seu trecho compreendido entre a rotatória e o Zoológico Municipal Henrique </w:t>
      </w:r>
      <w:r w:rsidRPr="00845E49">
        <w:rPr>
          <w:rFonts w:ascii="Times New Roman" w:hAnsi="Times New Roman" w:cs="Times New Roman"/>
          <w:sz w:val="24"/>
          <w:szCs w:val="24"/>
        </w:rPr>
        <w:t>Pedroni</w:t>
      </w:r>
      <w:r w:rsidRPr="00845E49">
        <w:rPr>
          <w:rFonts w:ascii="Times New Roman" w:hAnsi="Times New Roman" w:cs="Times New Roman"/>
          <w:sz w:val="24"/>
          <w:szCs w:val="24"/>
        </w:rPr>
        <w:t>, aproximadamente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D5A" w:rsidP="00065EC4" w14:paraId="58A15CBD" w14:textId="77AC641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1732280</wp:posOffset>
            </wp:positionV>
            <wp:extent cx="5850890" cy="3289300"/>
            <wp:effectExtent l="0" t="0" r="0" b="0"/>
            <wp:wrapNone/>
            <wp:docPr id="14626246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43674" name="Imagem 146262467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5E49" w:rsidR="00845E49">
        <w:rPr>
          <w:rFonts w:ascii="Times New Roman" w:hAnsi="Times New Roman" w:cs="Times New Roman"/>
          <w:sz w:val="24"/>
          <w:szCs w:val="24"/>
        </w:rPr>
        <w:t>O local mencionado apresenta recorrentes episódios de acúmulo de água, ocasionando sérios transtornos à circulação de veículos e pedestres, além de representar risco à segurança e à saúde da população.</w:t>
      </w:r>
      <w:r w:rsidR="00845E49">
        <w:rPr>
          <w:rFonts w:ascii="Times New Roman" w:hAnsi="Times New Roman" w:cs="Times New Roman"/>
          <w:sz w:val="24"/>
          <w:szCs w:val="24"/>
        </w:rPr>
        <w:t xml:space="preserve"> </w:t>
      </w:r>
      <w:r w:rsidRPr="00845E49" w:rsidR="00845E49">
        <w:rPr>
          <w:rFonts w:ascii="Times New Roman" w:hAnsi="Times New Roman" w:cs="Times New Roman"/>
          <w:sz w:val="24"/>
          <w:szCs w:val="24"/>
        </w:rPr>
        <w:t>Adicionalmente, motoristas que necessitam utilizar diariamente a via para deslocamento e trabalho têm enfrentado prejuízos materiais, uma vez que a entrada de água nos motores de seus veículos provoca danos mecânicos e custos elevados de reparo.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E49" w:rsidR="00845E49">
        <w:rPr>
          <w:rFonts w:ascii="Times New Roman" w:hAnsi="Times New Roman" w:cs="Times New Roman"/>
          <w:sz w:val="24"/>
          <w:szCs w:val="24"/>
        </w:rPr>
        <w:t>A realização de intervenções adequadas de drenagem — por meio das soluções técnicas que o setor responsável considerar mais apropriadas — mostra-se imprescindível para assegurar o escoamento eficiente das águas pluviais e evitar a repetição de tais problemas.</w:t>
      </w:r>
    </w:p>
    <w:p w:rsidR="00845E49" w:rsidRPr="00BA5D5A" w:rsidP="00845E49" w14:paraId="195C75B8" w14:textId="0B1CE36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5D5A">
        <w:rPr>
          <w:rFonts w:ascii="Times New Roman" w:hAnsi="Times New Roman" w:cs="Times New Roman"/>
          <w:sz w:val="24"/>
          <w:szCs w:val="24"/>
        </w:rPr>
        <w:t>Para melhor identificação do loca</w:t>
      </w:r>
      <w:r w:rsidR="004938A0">
        <w:rPr>
          <w:rFonts w:ascii="Times New Roman" w:hAnsi="Times New Roman" w:cs="Times New Roman"/>
          <w:sz w:val="24"/>
          <w:szCs w:val="24"/>
        </w:rPr>
        <w:t>l segue imagem anexa</w:t>
      </w:r>
      <w:r w:rsidRPr="00BA5D5A">
        <w:rPr>
          <w:rFonts w:ascii="Times New Roman" w:hAnsi="Times New Roman" w:cs="Times New Roman"/>
          <w:sz w:val="24"/>
          <w:szCs w:val="24"/>
        </w:rPr>
        <w:t>.</w:t>
      </w:r>
      <w:r w:rsidR="004938A0">
        <w:rPr>
          <w:rFonts w:ascii="Times New Roman" w:hAnsi="Times New Roman" w:cs="Times New Roman"/>
          <w:sz w:val="24"/>
          <w:szCs w:val="24"/>
        </w:rPr>
        <w:t xml:space="preserve"> Contando </w:t>
      </w:r>
      <w:r w:rsidRPr="00BA5D5A">
        <w:rPr>
          <w:rFonts w:ascii="Times New Roman" w:hAnsi="Times New Roman" w:cs="Times New Roman"/>
          <w:sz w:val="24"/>
          <w:szCs w:val="24"/>
        </w:rPr>
        <w:t>com o habitual compromisso dessa Administração em atender às demandas da população, renovo votos de elevada estima e consideração.</w:t>
      </w:r>
    </w:p>
    <w:p w:rsidR="00065EC4" w:rsidP="00065EC4" w14:paraId="64C506AE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22E66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B1202" w:rsidRPr="00065EC4" w:rsidP="00065EC4" w14:paraId="4F961B51" w14:textId="1482460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RPr="00CC397F" w:rsidP="00DB1202" w14:paraId="48D9AE2F" w14:textId="000C5F2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530860</wp:posOffset>
            </wp:positionV>
            <wp:extent cx="4533900" cy="2918446"/>
            <wp:effectExtent l="0" t="0" r="0" b="0"/>
            <wp:wrapNone/>
            <wp:docPr id="85235535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22087" name="Imagem 85235535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918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8A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-41689</wp:posOffset>
                </wp:positionH>
                <wp:positionV relativeFrom="paragraph">
                  <wp:posOffset>3497938</wp:posOffset>
                </wp:positionV>
                <wp:extent cx="4086970" cy="326003"/>
                <wp:effectExtent l="0" t="0" r="0" b="0"/>
                <wp:wrapNone/>
                <wp:docPr id="52235063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6970" cy="32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8A0" w:rsidRPr="004938A0" w:rsidP="004938A0" w14:textId="7D9E02BF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ermStart w:id="1" w:edGrp="everyone"/>
                            <w:r w:rsidRPr="004938A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Figura 1. Vista aérea do local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" o:spid="_x0000_s1025" style="width:321.8pt;height:25.65pt;margin-top:275.45pt;margin-left:-3.3pt;mso-height-percent:0;mso-height-relative:margin;mso-wrap-distance-bottom:0;mso-wrap-distance-left:9pt;mso-wrap-distance-right:9pt;mso-wrap-distance-top:0;mso-wrap-style:square;position:absolute;visibility:visible;v-text-anchor:middle;z-index:251660288" filled="f" stroked="f" strokeweight="1pt">
                <v:textbox>
                  <w:txbxContent>
                    <w:p w:rsidR="004938A0" w:rsidRPr="004938A0" w:rsidP="004938A0" w14:paraId="122862F6" w14:textId="7D9E02BF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ermStart w:id="2" w:edGrp="everyone"/>
                      <w:r w:rsidRPr="004938A0">
                        <w:rPr>
                          <w:i/>
                          <w:iCs/>
                          <w:sz w:val="20"/>
                          <w:szCs w:val="20"/>
                        </w:rPr>
                        <w:t>Figura 1. Vista aérea do local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permEnd w:id="2"/>
                    </w:p>
                  </w:txbxContent>
                </v:textbox>
              </v:rect>
            </w:pict>
          </mc:Fallback>
        </mc:AlternateContent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65EC4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38A0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0EED"/>
    <w:rsid w:val="005C5C0E"/>
    <w:rsid w:val="0060095C"/>
    <w:rsid w:val="00601943"/>
    <w:rsid w:val="00601B0A"/>
    <w:rsid w:val="0060376F"/>
    <w:rsid w:val="00605F29"/>
    <w:rsid w:val="00626437"/>
    <w:rsid w:val="00632FA0"/>
    <w:rsid w:val="00670404"/>
    <w:rsid w:val="00687543"/>
    <w:rsid w:val="006B03E0"/>
    <w:rsid w:val="006B2432"/>
    <w:rsid w:val="006C41A4"/>
    <w:rsid w:val="006D1E9A"/>
    <w:rsid w:val="006D5F6C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5E49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62F4"/>
    <w:rsid w:val="009C7A92"/>
    <w:rsid w:val="009E2A10"/>
    <w:rsid w:val="009F73CE"/>
    <w:rsid w:val="00A0596E"/>
    <w:rsid w:val="00A06246"/>
    <w:rsid w:val="00A06CF2"/>
    <w:rsid w:val="00A22E66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A5D5A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73A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D4156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D74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271</Words>
  <Characters>1469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91</cp:revision>
  <cp:lastPrinted>2021-02-25T18:05:00Z</cp:lastPrinted>
  <dcterms:created xsi:type="dcterms:W3CDTF">2025-05-16T14:17:00Z</dcterms:created>
  <dcterms:modified xsi:type="dcterms:W3CDTF">2025-09-26T19:23:00Z</dcterms:modified>
</cp:coreProperties>
</file>