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Biancalana,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189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56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90903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80225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295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68032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4812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