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73CEC49F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3C53CA" w:rsidR="003C53CA">
        <w:t>Domingos Conrado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6F89DEF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>Jardim Bom Retiro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1D729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24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5261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F0FD4"/>
    <w:rsid w:val="00225EEC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C53CA"/>
    <w:rsid w:val="003F0565"/>
    <w:rsid w:val="003F0CB6"/>
    <w:rsid w:val="003F73B2"/>
    <w:rsid w:val="003F7A6B"/>
    <w:rsid w:val="00420106"/>
    <w:rsid w:val="00426AD6"/>
    <w:rsid w:val="00433E06"/>
    <w:rsid w:val="00442C51"/>
    <w:rsid w:val="00460A32"/>
    <w:rsid w:val="00467701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070C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06CA"/>
    <w:rsid w:val="006C41A4"/>
    <w:rsid w:val="006D1E9A"/>
    <w:rsid w:val="006D4A91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849F4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D4251-9D41-49A8-85BC-B23A47A04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912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2025-09-24T17:10:00Z</dcterms:created>
  <dcterms:modified xsi:type="dcterms:W3CDTF">2025-09-24T17:10:00Z</dcterms:modified>
</cp:coreProperties>
</file>