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RPr="003B6C18" w:rsidP="003B6C18" w14:paraId="0F85952E" w14:textId="5919A068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Pr="003B6C18">
        <w:rPr>
          <w:rFonts w:ascii="Arial" w:eastAsia="Times New Roman" w:hAnsi="Arial" w:cs="Arial"/>
          <w:sz w:val="24"/>
          <w:szCs w:val="24"/>
          <w:lang w:eastAsia="pt-BR"/>
        </w:rPr>
        <w:t xml:space="preserve"> a realização de </w:t>
      </w:r>
      <w:r w:rsidRPr="003B6C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estudo de viabilidade técnica e orçamentária para a </w:t>
      </w:r>
      <w:bookmarkStart w:id="1" w:name="_GoBack"/>
      <w:r w:rsidRPr="003B6C1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implantação de uma Unidade de Saúde no bairro Jardim Minnesota</w:t>
      </w:r>
      <w:bookmarkEnd w:id="1"/>
      <w:r w:rsidRPr="003B6C18">
        <w:rPr>
          <w:rFonts w:ascii="Arial" w:eastAsia="Times New Roman" w:hAnsi="Arial" w:cs="Arial"/>
          <w:sz w:val="24"/>
          <w:szCs w:val="24"/>
          <w:lang w:eastAsia="pt-BR"/>
        </w:rPr>
        <w:t>, neste município;</w:t>
      </w:r>
    </w:p>
    <w:p w:rsidR="003B6C18" w:rsidRPr="003B6C18" w:rsidP="003B6C18" w14:paraId="472B88E0" w14:textId="77777777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6F1EAE" w:rsidRPr="003B6C18" w:rsidP="006F1EAE" w14:paraId="4F1D9ED1" w14:textId="10C0109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Pr="003B6C18" w:rsidR="008F55A5">
        <w:rPr>
          <w:rFonts w:ascii="Arial" w:hAnsi="Arial" w:cs="Arial"/>
          <w:sz w:val="24"/>
          <w:szCs w:val="24"/>
        </w:rPr>
        <w:t>23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3B68F162" w14:textId="032197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 </w:t>
      </w: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6C02-66E8-4542-9027-C898046F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2025-09-22T17:31:00Z</dcterms:created>
  <dcterms:modified xsi:type="dcterms:W3CDTF">2025-09-22T17:31:00Z</dcterms:modified>
</cp:coreProperties>
</file>