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624B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</w:t>
      </w:r>
      <w:r w:rsidR="00D63565">
        <w:rPr>
          <w:sz w:val="24"/>
        </w:rPr>
        <w:t xml:space="preserve"> </w:t>
      </w:r>
      <w:r w:rsidR="00DC353C">
        <w:rPr>
          <w:sz w:val="24"/>
        </w:rPr>
        <w:t>José Justino da Silva</w:t>
      </w:r>
      <w:bookmarkEnd w:id="1"/>
      <w:r w:rsidR="008F55A5">
        <w:rPr>
          <w:sz w:val="24"/>
        </w:rPr>
        <w:t>,</w:t>
      </w:r>
      <w:r w:rsidR="00DC353C">
        <w:rPr>
          <w:sz w:val="24"/>
        </w:rPr>
        <w:t xml:space="preserve"> nº 246</w:t>
      </w:r>
      <w:r w:rsidR="00D63565">
        <w:rPr>
          <w:sz w:val="24"/>
        </w:rPr>
        <w:t xml:space="preserve"> – Nova Terra</w:t>
      </w:r>
      <w:r w:rsidR="00FC11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D725F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46FD5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4DF2A-47EC-4D66-9CF1-AE8E6B21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2025-09-22T14:44:00Z</dcterms:created>
  <dcterms:modified xsi:type="dcterms:W3CDTF">2025-09-22T14:44:00Z</dcterms:modified>
</cp:coreProperties>
</file>