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4A1B04" w:rsidRPr="004A1B04" w:rsidP="004A1B04" w14:paraId="2ED9F718" w14:textId="77777777">
      <w:pPr>
        <w:rPr>
          <w:sz w:val="28"/>
          <w:szCs w:val="28"/>
        </w:rPr>
      </w:pPr>
      <w:r w:rsidRPr="004A1B04">
        <w:rPr>
          <w:sz w:val="28"/>
          <w:szCs w:val="28"/>
        </w:rPr>
        <w:t xml:space="preserve">Nos termos do Regimento Interno desta Casa, apresento a seguinte </w:t>
      </w:r>
      <w:r w:rsidRPr="004A1B04">
        <w:rPr>
          <w:b/>
          <w:bCs/>
          <w:sz w:val="28"/>
          <w:szCs w:val="28"/>
        </w:rPr>
        <w:t>INDICAÇÃO</w:t>
      </w:r>
      <w:r w:rsidRPr="004A1B04">
        <w:rPr>
          <w:sz w:val="28"/>
          <w:szCs w:val="28"/>
        </w:rPr>
        <w:t xml:space="preserve"> ao Excelentíssimo Senhor Prefeito Municipal de Sumaré, Sr. Henrique Stein, e ao Departamento competente:</w:t>
      </w:r>
    </w:p>
    <w:p w:rsidR="004A1B04" w:rsidRPr="004A1B04" w:rsidP="004A1B04" w14:paraId="7AE92FBA" w14:textId="77777777">
      <w:pPr>
        <w:rPr>
          <w:sz w:val="28"/>
          <w:szCs w:val="28"/>
        </w:rPr>
      </w:pPr>
      <w:r w:rsidRPr="004A1B04">
        <w:rPr>
          <w:b/>
          <w:bCs/>
          <w:sz w:val="28"/>
          <w:szCs w:val="28"/>
        </w:rPr>
        <w:t>Indico</w:t>
      </w:r>
      <w:r w:rsidRPr="004A1B04">
        <w:rPr>
          <w:sz w:val="28"/>
          <w:szCs w:val="28"/>
        </w:rPr>
        <w:t xml:space="preserve"> que seja estudada a possibilidade de instituir e implantar </w:t>
      </w:r>
      <w:r w:rsidRPr="004A1B04">
        <w:rPr>
          <w:b/>
          <w:bCs/>
          <w:sz w:val="28"/>
          <w:szCs w:val="28"/>
        </w:rPr>
        <w:t>Ecopontos</w:t>
      </w:r>
      <w:r w:rsidRPr="004A1B04">
        <w:rPr>
          <w:sz w:val="28"/>
          <w:szCs w:val="28"/>
        </w:rPr>
        <w:t xml:space="preserve"> em diferentes regiões do município, com o objetivo de oferecer à população locais adequados para o descarte de entulhos, resíduos de construção civil, móveis inservíveis e outros materiais volumosos.</w:t>
      </w:r>
    </w:p>
    <w:p w:rsidR="004A1B04" w:rsidRPr="004A1B04" w:rsidP="004A1B04" w14:paraId="5ED8F4DE" w14:textId="77777777">
      <w:pPr>
        <w:rPr>
          <w:sz w:val="28"/>
          <w:szCs w:val="28"/>
        </w:rPr>
      </w:pPr>
      <w:r w:rsidRPr="004A1B04">
        <w:rPr>
          <w:b/>
          <w:bCs/>
          <w:sz w:val="28"/>
          <w:szCs w:val="28"/>
        </w:rPr>
        <w:t>Justificativa:</w:t>
      </w:r>
      <w:r w:rsidRPr="004A1B04">
        <w:rPr>
          <w:sz w:val="28"/>
          <w:szCs w:val="28"/>
        </w:rPr>
        <w:br/>
        <w:t>A presente Indicação tem como finalidade atender aos inúmeros pedidos encaminhados ao nosso gabinete por munícipes preocupados com o descarte irregular de entulhos e resíduos em vias e áreas públicas.</w:t>
      </w:r>
    </w:p>
    <w:p w:rsidR="004A1B04" w:rsidRPr="004A1B04" w:rsidP="004A1B04" w14:paraId="4436E40E" w14:textId="77777777">
      <w:pPr>
        <w:rPr>
          <w:sz w:val="28"/>
          <w:szCs w:val="28"/>
        </w:rPr>
      </w:pPr>
      <w:r w:rsidRPr="004A1B04">
        <w:rPr>
          <w:sz w:val="28"/>
          <w:szCs w:val="28"/>
        </w:rPr>
        <w:t>A implantação de Ecopontos contribuirá para:</w:t>
      </w:r>
    </w:p>
    <w:p w:rsidR="004A1B04" w:rsidRPr="004A1B04" w:rsidP="004A1B04" w14:paraId="08D7CD26" w14:textId="77777777">
      <w:pPr>
        <w:numPr>
          <w:ilvl w:val="0"/>
          <w:numId w:val="7"/>
        </w:numPr>
        <w:rPr>
          <w:sz w:val="28"/>
          <w:szCs w:val="28"/>
        </w:rPr>
      </w:pPr>
      <w:r w:rsidRPr="004A1B04">
        <w:rPr>
          <w:sz w:val="28"/>
          <w:szCs w:val="28"/>
        </w:rPr>
        <w:t>Reduzir o descarte inadequado em terrenos baldios e áreas públicas;</w:t>
      </w:r>
    </w:p>
    <w:p w:rsidR="004A1B04" w:rsidRPr="004A1B04" w:rsidP="004A1B04" w14:paraId="59E5D909" w14:textId="77777777">
      <w:pPr>
        <w:numPr>
          <w:ilvl w:val="0"/>
          <w:numId w:val="7"/>
        </w:numPr>
        <w:rPr>
          <w:sz w:val="28"/>
          <w:szCs w:val="28"/>
        </w:rPr>
      </w:pPr>
      <w:r w:rsidRPr="004A1B04">
        <w:rPr>
          <w:sz w:val="28"/>
          <w:szCs w:val="28"/>
        </w:rPr>
        <w:t>Diminuir a proliferação de animais peçonhentos;</w:t>
      </w:r>
    </w:p>
    <w:p w:rsidR="004A1B04" w:rsidRPr="004A1B04" w:rsidP="004A1B04" w14:paraId="61C40AE1" w14:textId="77777777">
      <w:pPr>
        <w:numPr>
          <w:ilvl w:val="0"/>
          <w:numId w:val="7"/>
        </w:numPr>
        <w:rPr>
          <w:sz w:val="28"/>
          <w:szCs w:val="28"/>
        </w:rPr>
      </w:pPr>
      <w:r w:rsidRPr="004A1B04">
        <w:rPr>
          <w:sz w:val="28"/>
          <w:szCs w:val="28"/>
        </w:rPr>
        <w:t>Evitar entupimentos de bueiros e galerias de águas pluviais em períodos chuvosos;</w:t>
      </w:r>
    </w:p>
    <w:p w:rsidR="004A1B04" w:rsidRPr="004A1B04" w:rsidP="004A1B04" w14:paraId="38E2470F" w14:textId="77777777">
      <w:pPr>
        <w:numPr>
          <w:ilvl w:val="0"/>
          <w:numId w:val="7"/>
        </w:numPr>
        <w:rPr>
          <w:sz w:val="28"/>
          <w:szCs w:val="28"/>
        </w:rPr>
      </w:pPr>
      <w:r w:rsidRPr="004A1B04">
        <w:rPr>
          <w:sz w:val="28"/>
          <w:szCs w:val="28"/>
        </w:rPr>
        <w:t>Melhorar a percepção de limpeza, organização e qualidade de vida em nossa cidade.</w:t>
      </w:r>
    </w:p>
    <w:p w:rsidR="004A1B04" w:rsidRPr="004A1B04" w:rsidP="004A1B04" w14:paraId="5BCCE4D0" w14:textId="77777777">
      <w:pPr>
        <w:rPr>
          <w:sz w:val="28"/>
          <w:szCs w:val="28"/>
        </w:rPr>
      </w:pPr>
      <w:r w:rsidRPr="004A1B04">
        <w:rPr>
          <w:sz w:val="28"/>
          <w:szCs w:val="28"/>
        </w:rPr>
        <w:t>Trata-se, portanto, de medida simples, eficiente e de baixo custo em comparação com os benefícios ambientais, sociais e de saúde pública que poderá proporcionar à população.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2407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E6EAE"/>
    <w:multiLevelType w:val="multilevel"/>
    <w:tmpl w:val="C382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1B04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805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2025-09-22T13:36:00Z</cp:lastPrinted>
  <dcterms:created xsi:type="dcterms:W3CDTF">2025-09-22T13:36:00Z</dcterms:created>
  <dcterms:modified xsi:type="dcterms:W3CDTF">2025-09-22T13:36:00Z</dcterms:modified>
</cp:coreProperties>
</file>