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2251BE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4507B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095CF0">
        <w:rPr>
          <w:rFonts w:ascii="Bookman Old Style" w:hAnsi="Bookman Old Style" w:cs="Arial"/>
          <w:sz w:val="24"/>
          <w:szCs w:val="24"/>
        </w:rPr>
        <w:t>em volta do campinho da Rua Presidente Eurico Gaspar Dutra.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8B654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21AD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38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5CF0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21AD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A146E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8F40F1"/>
    <w:rsid w:val="009124B0"/>
    <w:rsid w:val="009147B0"/>
    <w:rsid w:val="00935ACF"/>
    <w:rsid w:val="0094056D"/>
    <w:rsid w:val="0094157F"/>
    <w:rsid w:val="00955D08"/>
    <w:rsid w:val="00963EC1"/>
    <w:rsid w:val="00993940"/>
    <w:rsid w:val="009A61A6"/>
    <w:rsid w:val="009B3512"/>
    <w:rsid w:val="009B3B97"/>
    <w:rsid w:val="009C679C"/>
    <w:rsid w:val="009D0513"/>
    <w:rsid w:val="009E37E6"/>
    <w:rsid w:val="009F6F17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  <w:rsid w:val="00FF5F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2025-09-21T22:07:00Z</dcterms:created>
  <dcterms:modified xsi:type="dcterms:W3CDTF">2025-09-21T22:33:00Z</dcterms:modified>
</cp:coreProperties>
</file>