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8ACA3F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A42CBD">
        <w:rPr>
          <w:sz w:val="28"/>
          <w:szCs w:val="28"/>
        </w:rPr>
        <w:t xml:space="preserve">limpeza de boca de lobo </w:t>
      </w:r>
      <w:r w:rsidR="002E715D">
        <w:rPr>
          <w:sz w:val="28"/>
          <w:szCs w:val="28"/>
        </w:rPr>
        <w:t xml:space="preserve">na Rua </w:t>
      </w:r>
      <w:r w:rsidR="00A42CBD">
        <w:rPr>
          <w:sz w:val="28"/>
          <w:szCs w:val="28"/>
        </w:rPr>
        <w:t>Ceará, 52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351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0F3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2025-09-15T12:38:00Z</cp:lastPrinted>
  <dcterms:created xsi:type="dcterms:W3CDTF">2025-09-22T12:06:00Z</dcterms:created>
  <dcterms:modified xsi:type="dcterms:W3CDTF">2025-09-22T12:06:00Z</dcterms:modified>
</cp:coreProperties>
</file>