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do Sistema de Lazer Nº 06 do Loteamento Bairro Residencial Bordon, que passa a se chamar Praça Lucia Benedita Tognetta.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