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Frei Caneca,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353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2859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70290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2092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90457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19288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5797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