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Graciliano Ramos, Parque Residencial Casarão,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9871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7840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37251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0716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041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9862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68309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