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794848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4050">
        <w:rPr>
          <w:rFonts w:ascii="Arial" w:hAnsi="Arial" w:cs="Arial"/>
          <w:b/>
          <w:sz w:val="24"/>
          <w:szCs w:val="24"/>
          <w:u w:val="single"/>
        </w:rPr>
        <w:t>José de Souza Galvão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41137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436069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440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20DF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2025-09-15T12:08:00Z</dcterms:created>
  <dcterms:modified xsi:type="dcterms:W3CDTF">2025-09-15T12:08:00Z</dcterms:modified>
</cp:coreProperties>
</file>