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70804" w:rsidP="00BF4DC1" w14:paraId="2AA686AD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70804">
        <w:rPr>
          <w:rFonts w:ascii="Tahoma" w:hAnsi="Tahoma" w:cs="Tahoma"/>
          <w:b/>
          <w:sz w:val="24"/>
          <w:szCs w:val="24"/>
        </w:rPr>
        <w:t>Poda de árvore na Rua 11, nº 101, bairro Vila Operária.</w:t>
      </w:r>
    </w:p>
    <w:p w:rsidR="00BF4DC1" w:rsidP="00BF4DC1" w14:paraId="4803ECFF" w14:textId="656E0E0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070804">
        <w:rPr>
          <w:rFonts w:ascii="Tahoma" w:hAnsi="Tahoma" w:cs="Tahoma"/>
          <w:bCs/>
          <w:sz w:val="24"/>
          <w:szCs w:val="24"/>
        </w:rPr>
        <w:t>A presente indicação tem como objetivo atender à necessidade de poda de uma árvore cujos galhos estão em contato direto com a rede elétrica. A situação representa risco à segurança dos moradores, especialmente em dias de vento, quando os fios balançam e podem causar acidentes ou interrupções no fornecimento de energia. A intervenção é necessária para prevenir danos e garantir a integridade da rede e da população local.</w:t>
      </w:r>
    </w:p>
    <w:p w:rsidR="00BF4DC1" w:rsidP="00BF4DC1" w14:paraId="59A7D085" w14:textId="622A9CD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3624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7E450EBC">
      <w:pPr>
        <w:jc w:val="center"/>
      </w:pPr>
      <w:r>
        <w:rPr>
          <w:noProof/>
        </w:rPr>
        <w:drawing>
          <wp:inline distT="0" distB="0" distL="0" distR="0">
            <wp:extent cx="1012468" cy="1800000"/>
            <wp:effectExtent l="0" t="0" r="0" b="0"/>
            <wp:docPr id="1760073243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48036" name="Imagem 176007324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46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2025-09-15T15:34:00Z</dcterms:created>
  <dcterms:modified xsi:type="dcterms:W3CDTF">2025-09-15T15:34:00Z</dcterms:modified>
</cp:coreProperties>
</file>