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02D8A6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C9750F">
        <w:rPr>
          <w:sz w:val="28"/>
          <w:szCs w:val="28"/>
        </w:rPr>
        <w:t xml:space="preserve">Avenida </w:t>
      </w:r>
      <w:r w:rsidR="00A44EE2">
        <w:rPr>
          <w:sz w:val="28"/>
          <w:szCs w:val="28"/>
        </w:rPr>
        <w:t xml:space="preserve">Brasil, </w:t>
      </w:r>
      <w:r w:rsidR="000F636A">
        <w:rPr>
          <w:sz w:val="28"/>
          <w:szCs w:val="28"/>
        </w:rPr>
        <w:t>1</w:t>
      </w:r>
      <w:r w:rsidR="00FC41E5">
        <w:rPr>
          <w:sz w:val="28"/>
          <w:szCs w:val="28"/>
        </w:rPr>
        <w:t>254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895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6488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2025-09-15T12:02:00Z</cp:lastPrinted>
  <dcterms:created xsi:type="dcterms:W3CDTF">2025-09-15T12:03:00Z</dcterms:created>
  <dcterms:modified xsi:type="dcterms:W3CDTF">2025-09-15T12:03:00Z</dcterms:modified>
</cp:coreProperties>
</file>