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3FCC" w:rsidP="00AC3FCC" w14:paraId="0E6FEFFF" w14:textId="77777777">
      <w:permStart w:id="0" w:edGrp="everyone"/>
    </w:p>
    <w:p w:rsidR="000352BE" w:rsidP="000352BE" w14:paraId="07C4A73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352BE" w:rsidP="000352BE" w14:paraId="1E508CA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352BE" w:rsidP="000352BE" w14:paraId="1331A78F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Avenida Manoel Messias da Silva, altura do número 1338, </w:t>
      </w:r>
      <w:r>
        <w:rPr>
          <w:sz w:val="24"/>
        </w:rPr>
        <w:t>cep</w:t>
      </w:r>
      <w:r>
        <w:rPr>
          <w:sz w:val="24"/>
        </w:rPr>
        <w:t xml:space="preserve"> 13179-071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0352BE" w:rsidP="000352BE" w14:paraId="72F5E333" w14:textId="77777777">
      <w:pPr>
        <w:spacing w:line="360" w:lineRule="auto"/>
        <w:ind w:firstLine="1134"/>
        <w:jc w:val="both"/>
        <w:rPr>
          <w:sz w:val="24"/>
        </w:rPr>
      </w:pPr>
    </w:p>
    <w:p w:rsidR="000352BE" w:rsidP="000352BE" w14:paraId="5E1A1BF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0352BE" w:rsidP="000352BE" w14:paraId="2AAF465E" w14:textId="77777777">
      <w:pPr>
        <w:spacing w:line="276" w:lineRule="auto"/>
        <w:jc w:val="center"/>
        <w:rPr>
          <w:sz w:val="24"/>
        </w:rPr>
      </w:pPr>
    </w:p>
    <w:p w:rsidR="000352BE" w:rsidP="000352BE" w14:paraId="212B5F1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352BE" w:rsidP="000352BE" w14:paraId="17ECA2A5" w14:textId="77777777">
      <w:pPr>
        <w:spacing w:line="276" w:lineRule="auto"/>
        <w:jc w:val="center"/>
        <w:rPr>
          <w:sz w:val="24"/>
        </w:rPr>
      </w:pPr>
    </w:p>
    <w:p w:rsidR="000352BE" w:rsidP="000352BE" w14:paraId="6C2855E0" w14:textId="77777777">
      <w:pPr>
        <w:spacing w:line="276" w:lineRule="auto"/>
        <w:jc w:val="center"/>
        <w:rPr>
          <w:sz w:val="24"/>
        </w:rPr>
      </w:pPr>
    </w:p>
    <w:p w:rsidR="000352BE" w:rsidP="000352BE" w14:paraId="62736C95" w14:textId="77777777">
      <w:pPr>
        <w:spacing w:line="276" w:lineRule="auto"/>
        <w:jc w:val="center"/>
        <w:rPr>
          <w:sz w:val="24"/>
        </w:rPr>
      </w:pPr>
    </w:p>
    <w:p w:rsidR="000352BE" w:rsidP="000352BE" w14:paraId="011973D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52BE" w:rsidP="000352BE" w14:paraId="487E8FB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52BE" w:rsidP="000352BE" w14:paraId="3A5B7229" w14:textId="77777777">
      <w:pPr>
        <w:jc w:val="center"/>
      </w:pPr>
      <w:r>
        <w:rPr>
          <w:b/>
          <w:bCs/>
        </w:rPr>
        <w:t>Partido dos Trabalhadores</w:t>
      </w:r>
    </w:p>
    <w:p w:rsidR="006D1E9A" w:rsidRPr="00BC7EDC" w:rsidP="00BC7EDC" w14:paraId="07A8F1E3" w14:textId="33A44AA0">
      <w:bookmarkStart w:id="1" w:name="_GoBack"/>
      <w:bookmarkEnd w:id="1"/>
      <w:permEnd w:id="0"/>
    </w:p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D2BDC"/>
    <w:rsid w:val="000F3A28"/>
    <w:rsid w:val="00104AAA"/>
    <w:rsid w:val="0015657E"/>
    <w:rsid w:val="00156CF8"/>
    <w:rsid w:val="003028D8"/>
    <w:rsid w:val="003715C0"/>
    <w:rsid w:val="003F29BC"/>
    <w:rsid w:val="00460A32"/>
    <w:rsid w:val="004B2CC9"/>
    <w:rsid w:val="004D0042"/>
    <w:rsid w:val="0051286F"/>
    <w:rsid w:val="00601B0A"/>
    <w:rsid w:val="00626437"/>
    <w:rsid w:val="00632FA0"/>
    <w:rsid w:val="006C41A4"/>
    <w:rsid w:val="006D1E9A"/>
    <w:rsid w:val="00750113"/>
    <w:rsid w:val="00772B37"/>
    <w:rsid w:val="00822396"/>
    <w:rsid w:val="00A06CF2"/>
    <w:rsid w:val="00AC3FCC"/>
    <w:rsid w:val="00AE6AEE"/>
    <w:rsid w:val="00B1088C"/>
    <w:rsid w:val="00B96DAA"/>
    <w:rsid w:val="00BC7EDC"/>
    <w:rsid w:val="00C00C1E"/>
    <w:rsid w:val="00C025D4"/>
    <w:rsid w:val="00C36776"/>
    <w:rsid w:val="00CD6B58"/>
    <w:rsid w:val="00CF401E"/>
    <w:rsid w:val="00EE44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16577-85DB-4D82-B50A-57FCB82A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2021-05-04T12:53:00Z</dcterms:created>
  <dcterms:modified xsi:type="dcterms:W3CDTF">2021-05-04T12:53:00Z</dcterms:modified>
</cp:coreProperties>
</file>