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7175" w:rsidRPr="00613A02" w:rsidP="00C06059" w14:paraId="4DFB6346" w14:textId="7DD3275B">
      <w:pPr>
        <w:spacing w:line="360" w:lineRule="auto"/>
        <w:jc w:val="center"/>
        <w:rPr>
          <w:rFonts w:ascii="Arial" w:eastAsia="Arial" w:hAnsi="Arial" w:cs="Arial"/>
          <w:b/>
        </w:rPr>
      </w:pPr>
      <w:r w:rsidRPr="00613A02">
        <w:rPr>
          <w:rFonts w:ascii="Arial" w:eastAsia="Arial" w:hAnsi="Arial" w:cs="Arial"/>
          <w:b/>
        </w:rPr>
        <w:t>PROJETO DE LEI Nº</w:t>
      </w:r>
      <w:r w:rsidRPr="00613A02">
        <w:rPr>
          <w:rFonts w:ascii="Arial" w:eastAsia="Arial" w:hAnsi="Arial" w:cs="Arial"/>
          <w:b/>
        </w:rPr>
        <w:tab/>
      </w:r>
      <w:r w:rsidRPr="00613A02">
        <w:rPr>
          <w:rFonts w:ascii="Arial" w:eastAsia="Arial" w:hAnsi="Arial" w:cs="Arial"/>
          <w:b/>
        </w:rPr>
        <w:tab/>
        <w:t xml:space="preserve">, DE </w:t>
      </w:r>
      <w:r w:rsidR="001752A8">
        <w:rPr>
          <w:rFonts w:ascii="Arial" w:eastAsia="Arial" w:hAnsi="Arial" w:cs="Arial"/>
          <w:b/>
        </w:rPr>
        <w:t>0</w:t>
      </w:r>
      <w:r w:rsidR="00B9692E">
        <w:rPr>
          <w:rFonts w:ascii="Arial" w:eastAsia="Arial" w:hAnsi="Arial" w:cs="Arial"/>
          <w:b/>
        </w:rPr>
        <w:t>9</w:t>
      </w:r>
      <w:r w:rsidRPr="00613A02">
        <w:rPr>
          <w:rFonts w:ascii="Arial" w:eastAsia="Arial" w:hAnsi="Arial" w:cs="Arial"/>
          <w:b/>
        </w:rPr>
        <w:t xml:space="preserve"> DE </w:t>
      </w:r>
      <w:r w:rsidR="001752A8">
        <w:rPr>
          <w:rFonts w:ascii="Arial" w:eastAsia="Arial" w:hAnsi="Arial" w:cs="Arial"/>
          <w:b/>
        </w:rPr>
        <w:t>SETEMBRO</w:t>
      </w:r>
      <w:r w:rsidRPr="00613A02">
        <w:rPr>
          <w:rFonts w:ascii="Arial" w:eastAsia="Arial" w:hAnsi="Arial" w:cs="Arial"/>
          <w:b/>
        </w:rPr>
        <w:t xml:space="preserve"> DE 2025.</w:t>
      </w:r>
    </w:p>
    <w:p w:rsidR="00347175" w:rsidRPr="00613A02" w:rsidP="00C06059" w14:paraId="401C55B0" w14:textId="1B8F26AC">
      <w:pPr>
        <w:spacing w:line="276" w:lineRule="auto"/>
        <w:ind w:left="4678"/>
        <w:jc w:val="both"/>
        <w:rPr>
          <w:rFonts w:ascii="Arial" w:eastAsia="Arial" w:hAnsi="Arial" w:cs="Arial"/>
          <w:b/>
        </w:rPr>
      </w:pPr>
      <w:r w:rsidRPr="00613A02">
        <w:rPr>
          <w:rFonts w:ascii="Arial" w:eastAsia="Arial" w:hAnsi="Arial" w:cs="Arial"/>
          <w:b/>
        </w:rPr>
        <w:t>“</w:t>
      </w:r>
      <w:r w:rsidRPr="002C7153" w:rsidR="002C7153">
        <w:rPr>
          <w:rFonts w:ascii="Arial" w:eastAsia="Arial" w:hAnsi="Arial" w:cs="Arial"/>
          <w:b/>
        </w:rPr>
        <w:t xml:space="preserve">Dispõe sobre a obrigatoriedade das Empresas e as Concessionárias que fornecem energia elétrica, telefonia fixa, banda larga, televisão a cabo ou outro serviço, por meio de rede aérea, realizar o </w:t>
      </w:r>
      <w:r w:rsidRPr="002C7153" w:rsidR="002C7153">
        <w:rPr>
          <w:rFonts w:ascii="Arial" w:eastAsia="Arial" w:hAnsi="Arial" w:cs="Arial"/>
          <w:b/>
        </w:rPr>
        <w:t>espinamento</w:t>
      </w:r>
      <w:r w:rsidRPr="002C7153" w:rsidR="002C7153">
        <w:rPr>
          <w:rFonts w:ascii="Arial" w:eastAsia="Arial" w:hAnsi="Arial" w:cs="Arial"/>
          <w:b/>
        </w:rPr>
        <w:t xml:space="preserve"> de cabos nos postes, e dá outras providências</w:t>
      </w:r>
      <w:r w:rsidRPr="00613A02" w:rsidR="00230491">
        <w:rPr>
          <w:rFonts w:ascii="Arial" w:eastAsia="Arial" w:hAnsi="Arial" w:cs="Arial"/>
          <w:b/>
        </w:rPr>
        <w:t>.</w:t>
      </w:r>
      <w:r w:rsidRPr="00613A02">
        <w:rPr>
          <w:rFonts w:ascii="Arial" w:eastAsia="Arial" w:hAnsi="Arial" w:cs="Arial"/>
          <w:b/>
        </w:rPr>
        <w:t>”.</w:t>
      </w:r>
    </w:p>
    <w:p w:rsidR="00347175" w:rsidRPr="00613A02" w:rsidP="00C06059" w14:paraId="1A1011F0" w14:textId="77777777">
      <w:pPr>
        <w:spacing w:line="360" w:lineRule="auto"/>
        <w:ind w:left="4678"/>
        <w:jc w:val="both"/>
        <w:rPr>
          <w:rFonts w:ascii="Arial" w:eastAsia="Arial" w:hAnsi="Arial" w:cs="Arial"/>
          <w:b/>
        </w:rPr>
      </w:pPr>
    </w:p>
    <w:p w:rsidR="00347175" w:rsidRPr="00613A02" w:rsidP="00C06059" w14:paraId="758CE539" w14:textId="77777777">
      <w:pPr>
        <w:spacing w:line="360" w:lineRule="auto"/>
        <w:ind w:left="4678"/>
        <w:jc w:val="both"/>
        <w:rPr>
          <w:rFonts w:ascii="Arial" w:eastAsia="Arial" w:hAnsi="Arial" w:cs="Arial"/>
          <w:b/>
        </w:rPr>
      </w:pPr>
      <w:r w:rsidRPr="00613A02">
        <w:rPr>
          <w:rFonts w:ascii="Arial" w:eastAsia="Arial" w:hAnsi="Arial" w:cs="Arial"/>
          <w:b/>
        </w:rPr>
        <w:t>Autoria: Vereador Dudu Lima.</w:t>
      </w:r>
    </w:p>
    <w:p w:rsidR="00347175" w:rsidRPr="00613A02" w:rsidP="00C06059" w14:paraId="3942AF06" w14:textId="77777777">
      <w:pPr>
        <w:spacing w:line="360" w:lineRule="auto"/>
        <w:jc w:val="both"/>
        <w:rPr>
          <w:rFonts w:ascii="Arial" w:eastAsia="Arial" w:hAnsi="Arial" w:cs="Arial"/>
          <w:b/>
        </w:rPr>
      </w:pPr>
    </w:p>
    <w:p w:rsidR="00347175" w:rsidRPr="00613A02" w:rsidP="00C06059" w14:paraId="4E4141A3" w14:textId="77777777">
      <w:pPr>
        <w:spacing w:line="360" w:lineRule="auto"/>
        <w:jc w:val="both"/>
        <w:rPr>
          <w:rFonts w:ascii="Arial" w:eastAsia="Arial" w:hAnsi="Arial" w:cs="Arial"/>
          <w:b/>
        </w:rPr>
      </w:pPr>
      <w:r w:rsidRPr="00613A02">
        <w:rPr>
          <w:rFonts w:ascii="Arial" w:eastAsia="Arial" w:hAnsi="Arial" w:cs="Arial"/>
          <w:b/>
        </w:rPr>
        <w:tab/>
        <w:t xml:space="preserve">O EXMO. SR. PREFEITO MUNICIPAL DE SUMARÉ,                                                                                                                                                   </w:t>
      </w:r>
    </w:p>
    <w:p w:rsidR="00347175" w:rsidRPr="00613A02" w:rsidP="00C06059" w14:paraId="387FD67E" w14:textId="77777777">
      <w:pPr>
        <w:spacing w:line="360" w:lineRule="auto"/>
        <w:jc w:val="both"/>
        <w:rPr>
          <w:rFonts w:ascii="Arial" w:eastAsia="Arial" w:hAnsi="Arial" w:cs="Arial"/>
        </w:rPr>
      </w:pPr>
      <w:r w:rsidRPr="00613A02">
        <w:rPr>
          <w:rFonts w:ascii="Arial" w:eastAsia="Arial" w:hAnsi="Arial" w:cs="Arial"/>
          <w:b/>
        </w:rPr>
        <w:tab/>
      </w:r>
      <w:r w:rsidRPr="00613A02">
        <w:rPr>
          <w:rFonts w:ascii="Arial" w:eastAsia="Arial" w:hAnsi="Arial" w:cs="Arial"/>
        </w:rPr>
        <w:t xml:space="preserve">Faço saber que a Câmara Municipal aprovou e eu sanciono e promulgo a seguinte Lei: </w:t>
      </w:r>
    </w:p>
    <w:p w:rsidR="00C06059" w:rsidRPr="00C06059" w:rsidP="00C06059" w14:paraId="09C0013B" w14:textId="357A418B">
      <w:pPr>
        <w:spacing w:line="360" w:lineRule="auto"/>
        <w:jc w:val="both"/>
        <w:rPr>
          <w:rFonts w:ascii="Arial" w:eastAsia="Arial" w:hAnsi="Arial" w:cs="Arial"/>
        </w:rPr>
      </w:pPr>
      <w:r w:rsidRPr="00C06059">
        <w:rPr>
          <w:rFonts w:ascii="Arial" w:eastAsia="Arial" w:hAnsi="Arial" w:cs="Arial"/>
          <w:b/>
          <w:bCs/>
        </w:rPr>
        <w:t>Art. 1º</w:t>
      </w:r>
      <w:r w:rsidRPr="00C06059">
        <w:rPr>
          <w:rFonts w:ascii="Arial" w:eastAsia="Arial" w:hAnsi="Arial" w:cs="Arial"/>
        </w:rPr>
        <w:t xml:space="preserve"> Ficam as Empresas e as Concessionárias que fornecem energia elétrica, telefonia fixa, banda larga, televisão a cabo ou outro serviço, por meio de rede aérea no Município de Sumaré, obrigadas a realizar o </w:t>
      </w:r>
      <w:r w:rsidRPr="00C06059">
        <w:rPr>
          <w:rFonts w:ascii="Arial" w:eastAsia="Arial" w:hAnsi="Arial" w:cs="Arial"/>
        </w:rPr>
        <w:t>espinamento</w:t>
      </w:r>
      <w:r w:rsidRPr="00C06059">
        <w:rPr>
          <w:rFonts w:ascii="Arial" w:eastAsia="Arial" w:hAnsi="Arial" w:cs="Arial"/>
        </w:rPr>
        <w:t xml:space="preserve"> de cabos nos postes, </w:t>
      </w:r>
      <w:r w:rsidRPr="00C06059">
        <w:rPr>
          <w:rFonts w:ascii="Arial" w:eastAsia="Arial" w:hAnsi="Arial" w:cs="Arial"/>
          <w:b/>
          <w:bCs/>
        </w:rPr>
        <w:t>utilizando a amarração dos fios, de modo a garantir a segurança dos operadores e a eficácia do serviço.</w:t>
      </w:r>
    </w:p>
    <w:p w:rsidR="00C06059" w:rsidRPr="00C06059" w:rsidP="00C06059" w14:paraId="25FBE211" w14:textId="77777777">
      <w:pPr>
        <w:spacing w:line="360" w:lineRule="auto"/>
        <w:jc w:val="both"/>
        <w:rPr>
          <w:rFonts w:ascii="Arial" w:eastAsia="Arial" w:hAnsi="Arial" w:cs="Arial"/>
        </w:rPr>
      </w:pPr>
      <w:r w:rsidRPr="00C06059">
        <w:rPr>
          <w:rFonts w:ascii="Arial" w:eastAsia="Arial" w:hAnsi="Arial" w:cs="Arial"/>
          <w:b/>
          <w:bCs/>
        </w:rPr>
        <w:t>Art. 2º</w:t>
      </w:r>
      <w:r w:rsidRPr="00C06059">
        <w:rPr>
          <w:rFonts w:ascii="Arial" w:eastAsia="Arial" w:hAnsi="Arial" w:cs="Arial"/>
        </w:rPr>
        <w:t xml:space="preserve"> Será de responsabilidade da Concessionária ou Permissionária de energia elétrica no Município de Sumaré, garantir e observar o correto uso do espaço público de forma ordenada em relação ao posicionamento e </w:t>
      </w:r>
      <w:r w:rsidRPr="00C06059">
        <w:rPr>
          <w:rFonts w:ascii="Arial" w:eastAsia="Arial" w:hAnsi="Arial" w:cs="Arial"/>
        </w:rPr>
        <w:t>espinamento</w:t>
      </w:r>
      <w:r w:rsidRPr="00C06059">
        <w:rPr>
          <w:rFonts w:ascii="Arial" w:eastAsia="Arial" w:hAnsi="Arial" w:cs="Arial"/>
        </w:rPr>
        <w:t xml:space="preserve"> de cabos de todas as fiações, cabeamentos e equipamentos instalados nos mesmos, respeitando, rigorosamente, as normas técnicas aplicáveis, de modo que o compartilhamento de postes não comprometa a segurança de pessoas e instalações.</w:t>
      </w:r>
    </w:p>
    <w:p w:rsidR="00C06059" w:rsidRPr="00C06059" w:rsidP="00C06059" w14:paraId="4B1C7167" w14:textId="77777777">
      <w:pPr>
        <w:spacing w:line="360" w:lineRule="auto"/>
        <w:jc w:val="both"/>
        <w:rPr>
          <w:rFonts w:ascii="Arial" w:eastAsia="Arial" w:hAnsi="Arial" w:cs="Arial"/>
        </w:rPr>
      </w:pPr>
      <w:r w:rsidRPr="00C06059">
        <w:rPr>
          <w:rFonts w:ascii="Arial" w:eastAsia="Arial" w:hAnsi="Arial" w:cs="Arial"/>
          <w:b/>
          <w:bCs/>
        </w:rPr>
        <w:t>Art. 3º</w:t>
      </w:r>
      <w:r w:rsidRPr="00C06059">
        <w:rPr>
          <w:rFonts w:ascii="Arial" w:eastAsia="Arial" w:hAnsi="Arial" w:cs="Arial"/>
        </w:rPr>
        <w:t> A Empresa de distribuição de energia elétrica deverá tomar as medidas cabíveis perante as empresas ocupantes, para a correção de irregularidades, como forma de reduzir os riscos de acidentes e atenuar a poluição visual.</w:t>
      </w:r>
    </w:p>
    <w:p w:rsidR="00C06059" w:rsidRPr="00C06059" w:rsidP="00C06059" w14:paraId="1D376459" w14:textId="2E314D82">
      <w:pPr>
        <w:spacing w:line="360" w:lineRule="auto"/>
        <w:jc w:val="both"/>
        <w:rPr>
          <w:rFonts w:ascii="Arial" w:eastAsia="Arial" w:hAnsi="Arial" w:cs="Arial"/>
        </w:rPr>
      </w:pPr>
      <w:r w:rsidRPr="00C06059">
        <w:rPr>
          <w:rFonts w:ascii="Arial" w:eastAsia="Arial" w:hAnsi="Arial" w:cs="Arial"/>
          <w:b/>
          <w:bCs/>
        </w:rPr>
        <w:t>Art. 4º</w:t>
      </w:r>
      <w:r w:rsidRPr="00C06059">
        <w:rPr>
          <w:rFonts w:ascii="Arial" w:eastAsia="Arial" w:hAnsi="Arial" w:cs="Arial"/>
        </w:rPr>
        <w:t> Sempre que verificado o descumprimento do disposto nesta Lei, o Município, por intermédio de seus órgãos competentes, notificará a Concessionária ou Permissionária de distribuição de energia elétrica acerca da necessidade de regularização.</w:t>
      </w:r>
      <w:r w:rsidRPr="00C06059">
        <w:rPr>
          <w:rFonts w:ascii="Arial" w:eastAsia="Arial" w:hAnsi="Arial" w:cs="Arial"/>
        </w:rPr>
        <w:br/>
        <w:t>§ 1º A notificação conterá a localização ou intervalo entre os postes a serem regularizados e a descrição da não conformidade identificada.</w:t>
      </w:r>
      <w:r w:rsidRPr="00C06059">
        <w:rPr>
          <w:rFonts w:ascii="Arial" w:eastAsia="Arial" w:hAnsi="Arial" w:cs="Arial"/>
        </w:rPr>
        <w:br/>
        <w:t xml:space="preserve">§ 2º A Concessionária ou Permissionária de energia elétrica terá o prazo de 72 (setenta e duas) </w:t>
      </w:r>
      <w:r w:rsidRPr="00C06059">
        <w:rPr>
          <w:rFonts w:ascii="Arial" w:eastAsia="Arial" w:hAnsi="Arial" w:cs="Arial"/>
        </w:rPr>
        <w:t>horas para sanar a irregularidade apontada ou justificar a impossibilidade de fazê-lo, informando o prazo necessário para a sua correção.</w:t>
      </w:r>
      <w:r w:rsidRPr="00C06059">
        <w:rPr>
          <w:rFonts w:ascii="Arial" w:eastAsia="Arial" w:hAnsi="Arial" w:cs="Arial"/>
        </w:rPr>
        <w:br/>
        <w:t>§ 3º Quando o problema não for de responsabilidade direta da Concessionária ou Permissionária de energia elétrica, esta deverá notificar a empresa que ocupa os postes como suporte de seu cabeamento para, no prazo máximo de 72 (setenta e duas) horas, sanar a irregularidade.</w:t>
      </w:r>
      <w:r w:rsidRPr="00C06059">
        <w:rPr>
          <w:rFonts w:ascii="Arial" w:eastAsia="Arial" w:hAnsi="Arial" w:cs="Arial"/>
        </w:rPr>
        <w:br/>
        <w:t>§ 4º Cessado esse prazo sem atendimento, a Concessionária ou Permissionária de energia elétrica comunicará o descumprimento ao órgão regulador das mesmas e notificará o Município de Sumaré para tomar as providências cabíveis.</w:t>
      </w:r>
    </w:p>
    <w:p w:rsidR="00C06059" w:rsidRPr="00C06059" w:rsidP="00C06059" w14:paraId="71115B55" w14:textId="77777777">
      <w:pPr>
        <w:spacing w:line="360" w:lineRule="auto"/>
        <w:jc w:val="both"/>
        <w:rPr>
          <w:rFonts w:ascii="Arial" w:eastAsia="Arial" w:hAnsi="Arial" w:cs="Arial"/>
        </w:rPr>
      </w:pPr>
      <w:r w:rsidRPr="00C06059">
        <w:rPr>
          <w:rFonts w:ascii="Arial" w:eastAsia="Arial" w:hAnsi="Arial" w:cs="Arial"/>
          <w:b/>
          <w:bCs/>
        </w:rPr>
        <w:t>Art. 5°</w:t>
      </w:r>
      <w:r w:rsidRPr="00C06059">
        <w:rPr>
          <w:rFonts w:ascii="Arial" w:eastAsia="Arial" w:hAnsi="Arial" w:cs="Arial"/>
        </w:rPr>
        <w:t xml:space="preserve"> Caberá ao Município, por intermédio de seus órgãos competentes, a utilização de um meio de comunicação para que os munícipes informem a irregularidade no </w:t>
      </w:r>
      <w:r w:rsidRPr="00C06059">
        <w:rPr>
          <w:rFonts w:ascii="Arial" w:eastAsia="Arial" w:hAnsi="Arial" w:cs="Arial"/>
        </w:rPr>
        <w:t>espinamento</w:t>
      </w:r>
      <w:r w:rsidRPr="00C06059">
        <w:rPr>
          <w:rFonts w:ascii="Arial" w:eastAsia="Arial" w:hAnsi="Arial" w:cs="Arial"/>
        </w:rPr>
        <w:t xml:space="preserve"> de cabos nos postes.</w:t>
      </w:r>
    </w:p>
    <w:p w:rsidR="00C06059" w:rsidRPr="00C06059" w:rsidP="00C06059" w14:paraId="41E9C424" w14:textId="77777777">
      <w:pPr>
        <w:spacing w:line="360" w:lineRule="auto"/>
        <w:jc w:val="both"/>
        <w:rPr>
          <w:rFonts w:ascii="Arial" w:eastAsia="Arial" w:hAnsi="Arial" w:cs="Arial"/>
        </w:rPr>
      </w:pPr>
      <w:r w:rsidRPr="00C06059">
        <w:rPr>
          <w:rFonts w:ascii="Arial" w:eastAsia="Arial" w:hAnsi="Arial" w:cs="Arial"/>
          <w:b/>
          <w:bCs/>
        </w:rPr>
        <w:t>Art. 6º</w:t>
      </w:r>
      <w:r w:rsidRPr="00C06059">
        <w:rPr>
          <w:rFonts w:ascii="Arial" w:eastAsia="Arial" w:hAnsi="Arial" w:cs="Arial"/>
        </w:rPr>
        <w:t> O cumprimento do disposto nesta Lei ocorrerá sem ônus para os consumidores e para o Poder Público.</w:t>
      </w:r>
    </w:p>
    <w:p w:rsidR="00C06059" w:rsidRPr="00C06059" w:rsidP="00C06059" w14:paraId="40166116" w14:textId="77777777">
      <w:pPr>
        <w:spacing w:line="360" w:lineRule="auto"/>
        <w:jc w:val="both"/>
        <w:rPr>
          <w:rFonts w:ascii="Arial" w:eastAsia="Arial" w:hAnsi="Arial" w:cs="Arial"/>
        </w:rPr>
      </w:pPr>
      <w:r w:rsidRPr="00C06059">
        <w:rPr>
          <w:rFonts w:ascii="Arial" w:eastAsia="Arial" w:hAnsi="Arial" w:cs="Arial"/>
          <w:b/>
          <w:bCs/>
        </w:rPr>
        <w:t>Art. 7º</w:t>
      </w:r>
      <w:r w:rsidRPr="00C06059">
        <w:rPr>
          <w:rFonts w:ascii="Arial" w:eastAsia="Arial" w:hAnsi="Arial" w:cs="Arial"/>
        </w:rPr>
        <w:t> Esta Lei entra em vigor na data de sua publicação.</w:t>
      </w:r>
    </w:p>
    <w:p w:rsidR="00C06059" w:rsidRPr="00C06059" w:rsidP="00C06059" w14:paraId="359751D3" w14:textId="77777777">
      <w:pPr>
        <w:spacing w:line="360" w:lineRule="auto"/>
        <w:jc w:val="both"/>
        <w:rPr>
          <w:rFonts w:ascii="Arial" w:eastAsia="Arial" w:hAnsi="Arial" w:cs="Arial"/>
        </w:rPr>
      </w:pPr>
      <w:r w:rsidRPr="00C06059">
        <w:rPr>
          <w:rFonts w:ascii="Arial" w:eastAsia="Arial" w:hAnsi="Arial" w:cs="Arial"/>
          <w:b/>
          <w:bCs/>
        </w:rPr>
        <w:t>Art. 8º</w:t>
      </w:r>
      <w:r w:rsidRPr="00C06059">
        <w:rPr>
          <w:rFonts w:ascii="Arial" w:eastAsia="Arial" w:hAnsi="Arial" w:cs="Arial"/>
        </w:rPr>
        <w:t> Revogam-se as disposições em contrário.</w:t>
      </w:r>
    </w:p>
    <w:p w:rsidR="00613A02" w:rsidRPr="00613A02" w:rsidP="00C06059" w14:paraId="04E0C7A3" w14:textId="3FCAA395">
      <w:pPr>
        <w:spacing w:line="360" w:lineRule="auto"/>
        <w:jc w:val="right"/>
        <w:rPr>
          <w:rFonts w:ascii="Arial" w:eastAsia="Arial" w:hAnsi="Arial" w:cs="Arial"/>
        </w:rPr>
      </w:pPr>
      <w:r w:rsidRPr="00613A02">
        <w:rPr>
          <w:rFonts w:ascii="Arial" w:eastAsia="Arial" w:hAnsi="Arial" w:cs="Arial"/>
        </w:rPr>
        <w:t xml:space="preserve">Sala das Sessões, </w:t>
      </w:r>
      <w:r w:rsidR="001752A8">
        <w:rPr>
          <w:rFonts w:ascii="Arial" w:eastAsia="Arial" w:hAnsi="Arial" w:cs="Arial"/>
        </w:rPr>
        <w:t>0</w:t>
      </w:r>
      <w:r w:rsidR="00B9692E">
        <w:rPr>
          <w:rFonts w:ascii="Arial" w:eastAsia="Arial" w:hAnsi="Arial" w:cs="Arial"/>
        </w:rPr>
        <w:t>9</w:t>
      </w:r>
      <w:r w:rsidR="001752A8">
        <w:rPr>
          <w:rFonts w:ascii="Arial" w:eastAsia="Arial" w:hAnsi="Arial" w:cs="Arial"/>
        </w:rPr>
        <w:t xml:space="preserve"> </w:t>
      </w:r>
      <w:r w:rsidRPr="00613A02">
        <w:rPr>
          <w:rFonts w:ascii="Arial" w:eastAsia="Arial" w:hAnsi="Arial" w:cs="Arial"/>
        </w:rPr>
        <w:t xml:space="preserve">de </w:t>
      </w:r>
      <w:r w:rsidR="001752A8">
        <w:rPr>
          <w:rFonts w:ascii="Arial" w:eastAsia="Arial" w:hAnsi="Arial" w:cs="Arial"/>
        </w:rPr>
        <w:t>setembro</w:t>
      </w:r>
      <w:r w:rsidRPr="00613A02">
        <w:rPr>
          <w:rFonts w:ascii="Arial" w:eastAsia="Arial" w:hAnsi="Arial" w:cs="Arial"/>
        </w:rPr>
        <w:t xml:space="preserve"> de 2025.</w:t>
      </w:r>
    </w:p>
    <w:p w:rsidR="00613A02" w:rsidRPr="00613A02" w:rsidP="00C06059" w14:paraId="3E5770A3" w14:textId="77777777">
      <w:pPr>
        <w:spacing w:line="360" w:lineRule="auto"/>
        <w:jc w:val="both"/>
        <w:rPr>
          <w:rFonts w:ascii="Arial" w:eastAsia="Arial" w:hAnsi="Arial" w:cs="Arial"/>
          <w:b/>
          <w:bCs/>
        </w:rPr>
      </w:pPr>
    </w:p>
    <w:p w:rsidR="00613A02" w:rsidRPr="00613A02" w:rsidP="00C06059" w14:paraId="67FB3B54" w14:textId="2C1FEA5F">
      <w:pPr>
        <w:spacing w:line="360" w:lineRule="auto"/>
        <w:jc w:val="center"/>
        <w:rPr>
          <w:rFonts w:ascii="Arial" w:eastAsia="Arial" w:hAnsi="Arial" w:cs="Arial"/>
          <w:b/>
          <w:bCs/>
        </w:rPr>
      </w:pPr>
      <w:r w:rsidRPr="00613A02">
        <w:rPr>
          <w:noProof/>
          <w:sz w:val="20"/>
          <w:szCs w:val="20"/>
        </w:rPr>
        <w:drawing>
          <wp:inline distT="0" distB="0" distL="0" distR="0">
            <wp:extent cx="2638425" cy="1428750"/>
            <wp:effectExtent l="0" t="0" r="9525" b="0"/>
            <wp:docPr id="58226389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60689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1661" cy="1430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A02" w:rsidRPr="00613A02" w:rsidP="00C06059" w14:paraId="3B88EE70" w14:textId="77777777">
      <w:pPr>
        <w:spacing w:line="360" w:lineRule="auto"/>
        <w:jc w:val="both"/>
        <w:rPr>
          <w:rFonts w:ascii="Arial" w:eastAsia="Arial" w:hAnsi="Arial" w:cs="Arial"/>
          <w:b/>
          <w:bCs/>
        </w:rPr>
      </w:pPr>
      <w:r w:rsidRPr="00613A02">
        <w:rPr>
          <w:rFonts w:ascii="Arial" w:eastAsia="Arial" w:hAnsi="Arial" w:cs="Arial"/>
          <w:b/>
          <w:bCs/>
        </w:rPr>
        <w:br w:type="page"/>
      </w:r>
    </w:p>
    <w:p w:rsidR="00613A02" w:rsidRPr="00613A02" w:rsidP="00C06059" w14:paraId="0F3014A2" w14:textId="77777777">
      <w:pPr>
        <w:spacing w:line="276" w:lineRule="auto"/>
        <w:jc w:val="center"/>
        <w:rPr>
          <w:rFonts w:ascii="Arial" w:eastAsia="Arial" w:hAnsi="Arial" w:cs="Arial"/>
        </w:rPr>
      </w:pPr>
      <w:r w:rsidRPr="00613A02">
        <w:rPr>
          <w:rFonts w:ascii="Arial" w:eastAsia="Arial" w:hAnsi="Arial" w:cs="Arial"/>
          <w:b/>
          <w:bCs/>
        </w:rPr>
        <w:t>JUSTIFICATIVA</w:t>
      </w:r>
    </w:p>
    <w:p w:rsidR="005C7CB8" w:rsidRPr="005C7CB8" w:rsidP="005C7CB8" w14:paraId="449D4304" w14:textId="604B303A">
      <w:pPr>
        <w:spacing w:line="240" w:lineRule="auto"/>
        <w:ind w:firstLine="720"/>
        <w:jc w:val="both"/>
        <w:rPr>
          <w:rFonts w:ascii="Arial" w:eastAsia="Arial" w:hAnsi="Arial" w:cs="Arial"/>
        </w:rPr>
      </w:pPr>
      <w:r w:rsidRPr="005C7CB8">
        <w:rPr>
          <w:rFonts w:ascii="Arial" w:eastAsia="Arial" w:hAnsi="Arial" w:cs="Arial"/>
        </w:rPr>
        <w:t xml:space="preserve">O presente Projeto de Lei tem por finalidade tornar obrigatória a realização do </w:t>
      </w:r>
      <w:r w:rsidRPr="005C7CB8">
        <w:rPr>
          <w:rFonts w:ascii="Arial" w:eastAsia="Arial" w:hAnsi="Arial" w:cs="Arial"/>
        </w:rPr>
        <w:t>espinamento</w:t>
      </w:r>
      <w:r w:rsidRPr="005C7CB8">
        <w:rPr>
          <w:rFonts w:ascii="Arial" w:eastAsia="Arial" w:hAnsi="Arial" w:cs="Arial"/>
        </w:rPr>
        <w:t xml:space="preserve"> de cabos e organização dos fios e cabos instalados em postes pelas empresas concessionárias e prestadoras de serviços de energia elétrica, telefonia fixa, banda larga, televisão a cabo e outros que utilizem rede aérea no Município de Sumaré.</w:t>
      </w:r>
    </w:p>
    <w:p w:rsidR="005C7CB8" w:rsidRPr="005C7CB8" w:rsidP="005C7CB8" w14:paraId="6245D037" w14:textId="77777777">
      <w:pPr>
        <w:spacing w:line="240" w:lineRule="auto"/>
        <w:ind w:firstLine="720"/>
        <w:jc w:val="both"/>
        <w:rPr>
          <w:rFonts w:ascii="Arial" w:eastAsia="Arial" w:hAnsi="Arial" w:cs="Arial"/>
        </w:rPr>
      </w:pPr>
      <w:r w:rsidRPr="005C7CB8">
        <w:rPr>
          <w:rFonts w:ascii="Arial" w:eastAsia="Arial" w:hAnsi="Arial" w:cs="Arial"/>
        </w:rPr>
        <w:t xml:space="preserve">É fato notório que grande parte dos postes da cidade apresenta fiações soltas, enroladas, em desuso ou emaranhadas, situação que compromete a estética urbana, gera poluição visual e, principalmente, coloca em risco a segurança da população. Cabos soltos ou caídos podem ocasionar acidentes graves com pedestres, motoristas, ciclistas e motociclistas, além de prejudicar a mobilidade urbana. O </w:t>
      </w:r>
      <w:r w:rsidRPr="005C7CB8">
        <w:rPr>
          <w:rFonts w:ascii="Arial" w:eastAsia="Arial" w:hAnsi="Arial" w:cs="Arial"/>
        </w:rPr>
        <w:t>espinamento</w:t>
      </w:r>
      <w:r w:rsidRPr="005C7CB8">
        <w:rPr>
          <w:rFonts w:ascii="Arial" w:eastAsia="Arial" w:hAnsi="Arial" w:cs="Arial"/>
        </w:rPr>
        <w:t xml:space="preserve"> adequado dos cabos, realizado com a técnica e os equipamentos corretos, é medida essencial para prevenir tais ocorrências, garantindo a segurança dos operários durante a manutenção e a durabilidade da solução.</w:t>
      </w:r>
    </w:p>
    <w:p w:rsidR="005C7CB8" w:rsidRPr="005C7CB8" w:rsidP="005C7CB8" w14:paraId="7688F5FE" w14:textId="77777777">
      <w:pPr>
        <w:spacing w:line="240" w:lineRule="auto"/>
        <w:ind w:firstLine="720"/>
        <w:jc w:val="both"/>
        <w:rPr>
          <w:rFonts w:ascii="Arial" w:eastAsia="Arial" w:hAnsi="Arial" w:cs="Arial"/>
        </w:rPr>
      </w:pPr>
      <w:r w:rsidRPr="005C7CB8">
        <w:rPr>
          <w:rFonts w:ascii="Arial" w:eastAsia="Arial" w:hAnsi="Arial" w:cs="Arial"/>
        </w:rPr>
        <w:t xml:space="preserve">A legislação proposta estabelece que a empresa distribuidora de energia elétrica seja a responsável pela fiscalização e organização do espaço nos postes, uma vez que estes estão sob sua concessão. Cabe a ela zelar para que o compartilhamento seja realizado de forma ordenada, respeitando as normas técnicas de segurança e cobrando das demais empresas a correção de irregularidades, especificamente através do correto </w:t>
      </w:r>
      <w:r w:rsidRPr="005C7CB8">
        <w:rPr>
          <w:rFonts w:ascii="Arial" w:eastAsia="Arial" w:hAnsi="Arial" w:cs="Arial"/>
        </w:rPr>
        <w:t>espinamento</w:t>
      </w:r>
      <w:r w:rsidRPr="005C7CB8">
        <w:rPr>
          <w:rFonts w:ascii="Arial" w:eastAsia="Arial" w:hAnsi="Arial" w:cs="Arial"/>
        </w:rPr>
        <w:t xml:space="preserve"> dos cabos com a metodologia prescrita.</w:t>
      </w:r>
    </w:p>
    <w:p w:rsidR="005C7CB8" w:rsidRPr="005C7CB8" w:rsidP="005C7CB8" w14:paraId="09951128" w14:textId="77777777">
      <w:pPr>
        <w:spacing w:line="240" w:lineRule="auto"/>
        <w:ind w:firstLine="720"/>
        <w:jc w:val="both"/>
        <w:rPr>
          <w:rFonts w:ascii="Arial" w:eastAsia="Arial" w:hAnsi="Arial" w:cs="Arial"/>
        </w:rPr>
      </w:pPr>
      <w:r w:rsidRPr="005C7CB8">
        <w:rPr>
          <w:rFonts w:ascii="Arial" w:eastAsia="Arial" w:hAnsi="Arial" w:cs="Arial"/>
        </w:rPr>
        <w:t>A iniciativa tem ainda o mérito de garantir eficiência na prestação de serviços públicos essenciais, evitando interrupções causadas por fios em más condições, e de contribuir para a melhoria da paisagem urbana, atendendo aos anseios da população que diariamente convive com esse problema. A padronização do método de amarração trará maior uniformidade, organização e segurança às vias públicas.</w:t>
      </w:r>
    </w:p>
    <w:p w:rsidR="005C7CB8" w:rsidRPr="005C7CB8" w:rsidP="005C7CB8" w14:paraId="7D05BCED" w14:textId="77777777">
      <w:pPr>
        <w:spacing w:line="240" w:lineRule="auto"/>
        <w:ind w:firstLine="720"/>
        <w:jc w:val="both"/>
        <w:rPr>
          <w:rFonts w:ascii="Arial" w:eastAsia="Arial" w:hAnsi="Arial" w:cs="Arial"/>
        </w:rPr>
      </w:pPr>
      <w:r w:rsidRPr="005C7CB8">
        <w:rPr>
          <w:rFonts w:ascii="Arial" w:eastAsia="Arial" w:hAnsi="Arial" w:cs="Arial"/>
        </w:rPr>
        <w:t>Importante destacar que o projeto não gera ônus para os consumidores nem para o Poder Público, atribuindo às próprias empresas prestadoras de serviços a responsabilidade pela manutenção adequada de suas estruturas e pela aquisição e uso dos equipamentos necessários. Além disso, prevê-se a criação de um canal de comunicação para denúncias de irregularidades pelos munícipes, ampliando o controle social e fortalecendo a participação da sociedade na fiscalização do cumprimento da lei.</w:t>
      </w:r>
    </w:p>
    <w:p w:rsidR="005C7CB8" w:rsidRPr="005C7CB8" w:rsidP="005C7CB8" w14:paraId="64234B42" w14:textId="75F36B33">
      <w:pPr>
        <w:spacing w:line="240" w:lineRule="auto"/>
        <w:ind w:firstLine="720"/>
        <w:jc w:val="both"/>
        <w:rPr>
          <w:rFonts w:ascii="Arial" w:eastAsia="Arial" w:hAnsi="Arial" w:cs="Arial"/>
        </w:rPr>
      </w:pPr>
      <w:r w:rsidRPr="005C7CB8">
        <w:rPr>
          <w:rFonts w:ascii="Arial" w:eastAsia="Arial" w:hAnsi="Arial" w:cs="Arial"/>
        </w:rPr>
        <w:t>Portanto, trata-se de uma medida preventiva, de baixo custo para a administração pública e de grande impacto social e urbano, que concilia segurança, organização e qualidade de vida para a população, ao estabelecer um parâmetro técnico claro e seguro para a execução dos serviços.</w:t>
      </w:r>
    </w:p>
    <w:p w:rsidR="005C7CB8" w:rsidRPr="005C7CB8" w:rsidP="005C7CB8" w14:paraId="390AFF5D" w14:textId="77777777">
      <w:pPr>
        <w:spacing w:line="240" w:lineRule="auto"/>
        <w:ind w:firstLine="720"/>
        <w:jc w:val="both"/>
        <w:rPr>
          <w:rFonts w:ascii="Arial" w:eastAsia="Arial" w:hAnsi="Arial" w:cs="Arial"/>
        </w:rPr>
      </w:pPr>
      <w:r w:rsidRPr="005C7CB8">
        <w:rPr>
          <w:rFonts w:ascii="Arial" w:eastAsia="Arial" w:hAnsi="Arial" w:cs="Arial"/>
        </w:rPr>
        <w:t>Diante da relevância da proposta, solicitamos o apoio dos nobres Vereadores para sua aprovação.</w:t>
      </w:r>
    </w:p>
    <w:p w:rsidR="00613A02" w:rsidRPr="00613A02" w:rsidP="005C7CB8" w14:paraId="4163311A" w14:textId="2F9351C6">
      <w:pPr>
        <w:spacing w:line="240" w:lineRule="auto"/>
        <w:jc w:val="right"/>
        <w:rPr>
          <w:rFonts w:ascii="Arial" w:eastAsia="Arial" w:hAnsi="Arial" w:cs="Arial"/>
        </w:rPr>
      </w:pPr>
      <w:r w:rsidRPr="00613A02">
        <w:rPr>
          <w:rFonts w:ascii="Arial" w:eastAsia="Arial" w:hAnsi="Arial" w:cs="Arial"/>
        </w:rPr>
        <w:t xml:space="preserve">Sala das Sessões, </w:t>
      </w:r>
      <w:r w:rsidR="001752A8">
        <w:rPr>
          <w:rFonts w:ascii="Arial" w:eastAsia="Arial" w:hAnsi="Arial" w:cs="Arial"/>
        </w:rPr>
        <w:t>0</w:t>
      </w:r>
      <w:r w:rsidR="00B9692E">
        <w:rPr>
          <w:rFonts w:ascii="Arial" w:eastAsia="Arial" w:hAnsi="Arial" w:cs="Arial"/>
        </w:rPr>
        <w:t>9</w:t>
      </w:r>
      <w:r w:rsidRPr="00613A02">
        <w:rPr>
          <w:rFonts w:ascii="Arial" w:eastAsia="Arial" w:hAnsi="Arial" w:cs="Arial"/>
        </w:rPr>
        <w:t xml:space="preserve"> de </w:t>
      </w:r>
      <w:r w:rsidR="001752A8">
        <w:rPr>
          <w:rFonts w:ascii="Arial" w:eastAsia="Arial" w:hAnsi="Arial" w:cs="Arial"/>
        </w:rPr>
        <w:t xml:space="preserve">setembro </w:t>
      </w:r>
      <w:r w:rsidRPr="00613A02">
        <w:rPr>
          <w:rFonts w:ascii="Arial" w:eastAsia="Arial" w:hAnsi="Arial" w:cs="Arial"/>
        </w:rPr>
        <w:t>de 2025.</w:t>
      </w:r>
    </w:p>
    <w:p w:rsidR="00347175" w:rsidRPr="005C7CB8" w:rsidP="005C7CB8" w14:paraId="1ACAF538" w14:textId="40450835">
      <w:pPr>
        <w:spacing w:line="276" w:lineRule="auto"/>
        <w:jc w:val="center"/>
        <w:rPr>
          <w:rFonts w:ascii="Arial" w:eastAsia="Arial" w:hAnsi="Arial" w:cs="Arial"/>
        </w:rPr>
      </w:pPr>
      <w:r w:rsidRPr="00613A02">
        <w:rPr>
          <w:noProof/>
          <w:sz w:val="20"/>
          <w:szCs w:val="20"/>
        </w:rPr>
        <w:drawing>
          <wp:inline distT="0" distB="0" distL="0" distR="0">
            <wp:extent cx="2311880" cy="1216325"/>
            <wp:effectExtent l="0" t="0" r="0" b="3175"/>
            <wp:docPr id="123856524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875091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2089" cy="1221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175" w14:paraId="1FB113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347175" w14:paraId="110A3558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238565244" name="Conector de Seta Reta 123856524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5660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474906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347175" w14:paraId="4FAD32D5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175" w14:paraId="588BBF6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175" w14:paraId="29926D37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23856524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2135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8565245" name="Agrupar 123856524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857090660" name="Agrupar 857090660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57121085" name="Retângulo 257121085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47175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916487605" name="Agrupar 1916487605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2142735064" name="Retângulo 2142735064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47175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161335235" name="Agrupar 116133523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2036014147" name="Retângulo 2036014147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47175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152571937" name="Agrupar 115257193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2045722615" name="Retângulo 2045722615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7175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439226554" name="Forma Livre: Forma 1439226554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2138416001" name="Forma Livre: Forma 2138416001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910063583" name="Forma Livre: Forma 191006358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238565245" o:spid="_x0000_s2049" style="width:595.1pt;height:808.7pt;margin-top:0;margin-left:-65pt;mso-wrap-distance-left:0;mso-wrap-distance-right:0;position:absolute;z-index:-251655168" coordorigin="15671,0" coordsize="75577,75600">
              <v:group id="Agrupar 857090660" o:spid="_x0000_s2050" style="width:75577;height:75600;left:15671;position:absolute" coordorigin="15671,0" coordsize="75577,75600">
                <v:rect id="Retângulo 257121085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347175" w14:paraId="745F6ABD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916487605" o:spid="_x0000_s2052" style="width:75577;height:75600;left:15671;position:absolute" coordorigin="15671,0" coordsize="75577,75600">
                  <v:rect id="Retângulo 214273506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347175" w14:paraId="02636A35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161335235" o:spid="_x0000_s2054" style="width:75577;height:75600;left:15671;position:absolute" coordorigin="15671,0" coordsize="75577,75600">
                    <v:rect id="Retângulo 2036014147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347175" w14:paraId="5D594538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1152571937" o:spid="_x0000_s2056" style="width:75577;height:75600;left:15671;position:absolute" coordsize="75577,102703">
                      <v:rect id="Retângulo 2045722615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347175" w14:paraId="488E7E28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Forma Livre: Forma 1439226554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 o:extrusionok="f"/>
                      </v:shape>
                      <v:shape id="Forma Livre: Forma 2138416001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 o:extrusionok="f"/>
                      </v:shape>
                      <v:shape id="Forma Livre: Forma 1910063583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 o:extrusionok="f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175"/>
    <w:rsid w:val="000A20BE"/>
    <w:rsid w:val="001752A8"/>
    <w:rsid w:val="00230491"/>
    <w:rsid w:val="00240B46"/>
    <w:rsid w:val="002C7153"/>
    <w:rsid w:val="002F2495"/>
    <w:rsid w:val="00347175"/>
    <w:rsid w:val="00347F90"/>
    <w:rsid w:val="003F213E"/>
    <w:rsid w:val="00585BCE"/>
    <w:rsid w:val="005C7CB8"/>
    <w:rsid w:val="00613A02"/>
    <w:rsid w:val="006E1B96"/>
    <w:rsid w:val="00715653"/>
    <w:rsid w:val="00871BE0"/>
    <w:rsid w:val="009470DB"/>
    <w:rsid w:val="00AB256E"/>
    <w:rsid w:val="00B9692E"/>
    <w:rsid w:val="00BE7284"/>
    <w:rsid w:val="00C06059"/>
    <w:rsid w:val="00C455C6"/>
    <w:rsid w:val="00C46847"/>
    <w:rsid w:val="00E23321"/>
    <w:rsid w:val="00E5144D"/>
    <w:rsid w:val="00EF62B2"/>
    <w:rsid w:val="00EF70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830F5D-F456-4C3E-8903-588C0A83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B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6F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4F6F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D46E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4D46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4D4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4D46E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4D46E8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R6+k6NyRCfHQebhlWXx5LpVNwA==">CgMxLjAyCGguZ2pkZ3hzOAByITFfUURicnJqSGFtZm1YTU0wYzNNMmt2dVRTVDIxaHpJcQ==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930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10</cp:revision>
  <cp:lastPrinted>2025-09-02T15:30:00Z</cp:lastPrinted>
  <dcterms:created xsi:type="dcterms:W3CDTF">2025-02-12T17:56:00Z</dcterms:created>
  <dcterms:modified xsi:type="dcterms:W3CDTF">2025-09-08T17:39:00Z</dcterms:modified>
</cp:coreProperties>
</file>