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37BD2" w:rsidP="00851054" w14:paraId="51AC10E2" w14:textId="2DECF4E0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E19AC">
        <w:rPr>
          <w:rFonts w:ascii="Tahoma" w:hAnsi="Tahoma" w:cs="Tahoma"/>
          <w:b/>
          <w:sz w:val="24"/>
          <w:szCs w:val="24"/>
        </w:rPr>
        <w:t>Limpeza na calçada da Rua Olivia Jesus dos Santos, nº 135, no bairro Parque Bandeirantes II.</w:t>
      </w:r>
    </w:p>
    <w:p w:rsidR="00093AC7" w:rsidP="00A37BD2" w14:paraId="6248355C" w14:textId="6B83FA2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E19AC">
        <w:rPr>
          <w:rFonts w:ascii="Tahoma" w:hAnsi="Tahoma" w:cs="Tahoma"/>
          <w:bCs/>
          <w:sz w:val="24"/>
          <w:szCs w:val="24"/>
        </w:rPr>
        <w:t>A calçada no endereço citado encontra-se com acúmulo de sujeira e resíduos, prejudicando a circulação de pedestres e comprometendo a estética urbana. A limpeza adequada é necessária para garantir segurança, acessibilidade e bem-estar aos moradores da região.</w:t>
      </w:r>
    </w:p>
    <w:p w:rsidR="00396DAC" w:rsidP="00396DAC" w14:paraId="0A6A1E1B" w14:textId="7BE27C47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noProof/>
          <w:sz w:val="24"/>
          <w:szCs w:val="24"/>
        </w:rPr>
        <w:drawing>
          <wp:inline distT="0" distB="0" distL="0" distR="0">
            <wp:extent cx="1890051" cy="2520000"/>
            <wp:effectExtent l="0" t="0" r="0" b="0"/>
            <wp:docPr id="190170568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44675" name="Imagem 190170568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5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6775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BF7CAD"/>
    <w:rsid w:val="00C00C1E"/>
    <w:rsid w:val="00C01013"/>
    <w:rsid w:val="00C0316F"/>
    <w:rsid w:val="00C2680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2025-09-08T15:02:00Z</dcterms:created>
  <dcterms:modified xsi:type="dcterms:W3CDTF">2025-09-08T15:02:00Z</dcterms:modified>
</cp:coreProperties>
</file>