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214A717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6B64">
        <w:rPr>
          <w:rFonts w:ascii="Arial" w:hAnsi="Arial" w:cs="Arial"/>
          <w:b/>
          <w:sz w:val="24"/>
          <w:szCs w:val="24"/>
          <w:u w:val="single"/>
        </w:rPr>
        <w:t>Mariana Salgado da Rocha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952095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7204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9DC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74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6B64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235E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2A2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3CFB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6E7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2025-09-08T12:39:00Z</dcterms:created>
  <dcterms:modified xsi:type="dcterms:W3CDTF">2025-09-08T12:39:00Z</dcterms:modified>
</cp:coreProperties>
</file>