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0" w:after="20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MOÇÃO DE CONGRATULAÇÃO Nº ____ / 2025</w:t>
      </w:r>
    </w:p>
    <w:p w:rsidR="00000000" w:rsidRPr="00000000" w:rsidP="00000000" w14:paraId="00000002">
      <w:pPr>
        <w:spacing w:before="0" w:after="20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Repudia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ato de violência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ocorrido durante partida de futebol na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Comunidade Petronita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em São Paulo, que resultou na morte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Richard Martins da Silva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deixou outro jovem ferido.</w:t>
      </w:r>
    </w:p>
    <w:p w:rsidR="00000000" w:rsidRPr="00000000" w:rsidP="00000000" w14:paraId="00000003">
      <w:pPr>
        <w:spacing w:before="0" w:after="20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4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Câmara Municipal de Sumaré apresenta esta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Repúdio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ao episódio de violência ocorrido no dia 30 de agosto, no Clube da Comunidade Petronita, localizado no bairro do Grajaú, zona sul da cidade de São Paulo.</w:t>
      </w:r>
    </w:p>
    <w:p w:rsidR="00000000" w:rsidRPr="00000000" w:rsidP="00000000" w14:paraId="00000005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Na ocasião, durante uma partida de futebol, uma discussão entre jogadores culminou em um ato de extrema violência, quando disparos de arma de fogo foram efetuados contra os presentes. O jovem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Richard Martins da Silva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foi atingido fatalmente, vindo a óbito após ser socorrido, e outro rapaz de 21 anos também foi baleado, sendo encaminhado a uma unidade de pronto atendimento. O local chegou a registrar pelo menos 16 projéteis disparados, evidenciando a gravidade do ocorrido.</w:t>
      </w:r>
    </w:p>
    <w:p w:rsidR="00000000" w:rsidRPr="00000000" w:rsidP="00000000" w14:paraId="00000006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Entendo que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futebol deve ser um espaço de saúde, lazer e convivência familiar</w:t>
      </w:r>
      <w:r w:rsidRPr="00000000">
        <w:rPr>
          <w:rFonts w:ascii="Arial" w:eastAsia="Arial" w:hAnsi="Arial" w:cs="Arial"/>
          <w:sz w:val="24"/>
          <w:szCs w:val="24"/>
          <w:rtl w:val="0"/>
        </w:rPr>
        <w:t>. Vivemos uma rotina cada vez mais corrida, com pouco tempo para o lazer, e não podemos transformar esse tempo precioso em brigas e tragédias. O que acontece dentro de campo deve ficar no campo. Cada torcida tem o direito de fazer sua festa e apoiar sua equipe, mas nunca de transformar o esporte em palco de violência. Esse péssimo exemplo não pode se repetir e não deve jamais ser trazido para a nossa cidade de Sumaré.</w:t>
      </w:r>
    </w:p>
    <w:p w:rsidR="00000000" w:rsidRPr="00000000" w:rsidP="00000000" w14:paraId="00000007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exposto, manifesto minha solidariedade às famílias das vítimas e cobro das autoridades competentes a devida apuração dos fatos, a identificação e punição do autor dos disparos, bem como medidas eficazes de prevenção para que episódios como este não voltem a ocorrer.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Assim, fica registrado nesta moção o veemente repúdio a toda e qualquer forma de violência, especialmente quando ceifa vidas jovens e compromete o direito da população de viver em paz.</w:t>
      </w:r>
    </w:p>
    <w:p w:rsidR="00000000" w:rsidRPr="00000000" w:rsidP="00000000" w14:paraId="00000009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setembro de 2025.</w:t>
      </w:r>
    </w:p>
    <w:p w:rsidR="00000000" w:rsidRPr="00000000" w:rsidP="00000000" w14:paraId="0000000A">
      <w:pPr>
        <w:spacing w:before="0" w:after="0" w:line="240" w:lineRule="auto"/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0" w:after="0" w:line="240" w:lineRule="auto"/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0" w:after="0" w:line="240" w:lineRule="auto"/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before="0" w:after="0" w:line="240" w:lineRule="auto"/>
        <w:ind w:firstLine="0"/>
        <w:jc w:val="lef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before="0" w:after="200" w:line="240" w:lineRule="auto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F">
      <w:pPr>
        <w:spacing w:before="0" w:after="0" w:line="240" w:lineRule="auto"/>
        <w:jc w:val="center"/>
        <w:rPr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560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90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3360" behindDoc="1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18976599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4047751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90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5408" behindDoc="1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1107505206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1528821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bookmarkStart w:id="0" w:name="_heading=h.gjdgxs" w:colFirst="0" w:colLast="0"/>
    <w:bookmarkEnd w:id="0"/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01140" cy="525780"/>
          <wp:effectExtent l="0" t="0" r="0" b="0"/>
          <wp:docPr id="81646890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213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-895348</wp:posOffset>
              </wp:positionH>
              <wp:positionV relativeFrom="paragraph">
                <wp:posOffset>-9523</wp:posOffset>
              </wp:positionV>
              <wp:extent cx="7557770" cy="10270490"/>
              <wp:effectExtent l="0" t="0" r="0" b="0"/>
              <wp:wrapNone/>
              <wp:docPr id="816468900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00" y="0"/>
                        <a:ext cx="7557770" cy="10270490"/>
                        <a:chOff x="1567100" y="0"/>
                        <a:chExt cx="7557800" cy="7560000"/>
                      </a:xfrm>
                    </wpg:grpSpPr>
                    <wpg:grpSp>
                      <wpg:cNvGrpSpPr/>
                      <wpg:grpSpPr>
                        <a:xfrm>
                          <a:off x="1567115" y="0"/>
                          <a:ext cx="7557770" cy="7560000"/>
                          <a:chOff x="1567100" y="0"/>
                          <a:chExt cx="755780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00" y="0"/>
                            <a:ext cx="7557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15" y="0"/>
                            <a:ext cx="7557770" cy="7560000"/>
                            <a:chOff x="1567100" y="0"/>
                            <a:chExt cx="7557800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100" y="0"/>
                              <a:ext cx="75578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15" y="0"/>
                              <a:ext cx="7557770" cy="7560000"/>
                              <a:chOff x="1567075" y="0"/>
                              <a:chExt cx="7557850" cy="756000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1567075" y="0"/>
                                <a:ext cx="75578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080" y="0"/>
                                <a:ext cx="7557840" cy="7560000"/>
                                <a:chOff x="0" y="0"/>
                                <a:chExt cx="7557840" cy="10270440"/>
                              </a:xfrm>
                            </wpg:grpSpPr>
                            <wps:wsp xmlns:wps="http://schemas.microsoft.com/office/word/2010/wordprocessingShape">
                              <wps:cNvPr id="9" name="Shape 9"/>
                              <wps:cNvSpPr/>
                              <wps:spPr>
                                <a:xfrm>
                                  <a:off x="0" y="0"/>
                                  <a:ext cx="7557825" cy="10270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974160" y="6520320"/>
                                  <a:ext cx="6583680" cy="19360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0" y="2671920"/>
                                  <a:ext cx="3875400" cy="75985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4655880" y="0"/>
                                  <a:ext cx="2901960" cy="102643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-895348</wp:posOffset>
              </wp:positionH>
              <wp:positionV relativeFrom="paragraph">
                <wp:posOffset>-9523</wp:posOffset>
              </wp:positionV>
              <wp:extent cx="7557770" cy="10270490"/>
              <wp:effectExtent l="0" t="0" r="0" b="0"/>
              <wp:wrapNone/>
              <wp:docPr id="11889784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43092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70" cy="10270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2012478</wp:posOffset>
          </wp:positionH>
          <wp:positionV relativeFrom="paragraph">
            <wp:posOffset>7532706</wp:posOffset>
          </wp:positionV>
          <wp:extent cx="2098520" cy="795407"/>
          <wp:effectExtent l="0" t="0" r="0" b="0"/>
          <wp:wrapNone/>
          <wp:docPr id="81646890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498117" name="image2.jpg"/>
                  <pic:cNvPicPr/>
                </pic:nvPicPr>
                <pic:blipFill>
                  <a:blip xmlns:r="http://schemas.openxmlformats.org/officeDocument/2006/relationships" r:embed="rId3"/>
                  <a:srcRect l="34366" t="16285" r="26352" b="73061"/>
                  <a:stretch>
                    <a:fillRect/>
                  </a:stretch>
                </pic:blipFill>
                <pic:spPr>
                  <a:xfrm rot="10800000">
                    <a:off x="0" y="0"/>
                    <a:ext cx="2098520" cy="795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"/>
    <w:next w:val="normal2"/>
    <w:pPr>
      <w:keepNext/>
      <w:keepLines/>
      <w:spacing w:before="360" w:after="80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2"/>
    <w:next w:val="normal2"/>
    <w:pPr>
      <w:keepNext/>
      <w:keepLines/>
      <w:spacing w:before="160" w:after="80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2"/>
    <w:next w:val="normal2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2"/>
    <w:next w:val="normal2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2"/>
    <w:next w:val="normal2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2"/>
    <w:next w:val="normal2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2"/>
    <w:next w:val="normal2"/>
    <w:link w:val="Ttulo7Char"/>
    <w:uiPriority w:val="9"/>
    <w:semiHidden/>
    <w:unhideWhenUsed/>
    <w:qFormat/>
    <w:rsid w:val="00D6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0000A6"/>
    </w:rPr>
  </w:style>
  <w:style w:type="paragraph" w:styleId="Heading8">
    <w:name w:val="heading 8"/>
    <w:basedOn w:val="normal2"/>
    <w:next w:val="normal2"/>
    <w:link w:val="Ttulo8Char"/>
    <w:uiPriority w:val="9"/>
    <w:semiHidden/>
    <w:unhideWhenUsed/>
    <w:qFormat/>
    <w:rsid w:val="00D6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0000D8"/>
    </w:rPr>
  </w:style>
  <w:style w:type="paragraph" w:styleId="Heading9">
    <w:name w:val="heading 9"/>
    <w:basedOn w:val="normal2"/>
    <w:next w:val="normal2"/>
    <w:link w:val="Ttulo9Char"/>
    <w:uiPriority w:val="9"/>
    <w:semiHidden/>
    <w:unhideWhenUsed/>
    <w:qFormat/>
    <w:rsid w:val="00D6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0000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"/>
    <w:next w:val="normal2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0">
    <w:name w:val="normal_0"/>
  </w:style>
  <w:style w:type="table" w:customStyle="1" w:styleId="TableNormal0">
    <w:name w:val="TableNormal_0"/>
    <w:tblPr/>
  </w:style>
  <w:style w:type="paragraph" w:customStyle="1" w:styleId="normal1">
    <w:name w:val="normal_1"/>
  </w:style>
  <w:style w:type="table" w:customStyle="1" w:styleId="TableNormal1">
    <w:name w:val="Table Normal"/>
    <w:tblPr/>
  </w:style>
  <w:style w:type="paragraph" w:customStyle="1" w:styleId="normal2">
    <w:name w:val="normal_2"/>
  </w:style>
  <w:style w:type="table" w:customStyle="1" w:styleId="TableNormal00">
    <w:name w:val="Table Normal_0"/>
    <w:tblPr/>
  </w:style>
  <w:style w:type="table" w:customStyle="1" w:styleId="TableNormal10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uiPriority w:val="9"/>
    <w:rsid w:val="00D64787"/>
    <w:rPr>
      <w:rFonts w:asciiTheme="majorHAnsi" w:eastAsiaTheme="majorEastAsia" w:hAnsiTheme="majorHAnsi" w:cstheme="majorBidi"/>
      <w:color w:val="2F5496" w:themeColor="accent1" w:themeShade="0000BF"/>
      <w:sz w:val="40"/>
      <w:szCs w:val="40"/>
    </w:rPr>
  </w:style>
  <w:style w:type="character" w:customStyle="1" w:styleId="Ttulo2Char">
    <w:name w:val="Título 2 Char"/>
    <w:basedOn w:val="DefaultParagraphFont"/>
    <w:uiPriority w:val="9"/>
    <w:semiHidden/>
    <w:rsid w:val="00D64787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character" w:customStyle="1" w:styleId="Ttulo3Char">
    <w:name w:val="Título 3 Char"/>
    <w:basedOn w:val="DefaultParagraphFont"/>
    <w:uiPriority w:val="9"/>
    <w:semiHidden/>
    <w:rsid w:val="00D64787"/>
    <w:rPr>
      <w:rFonts w:eastAsiaTheme="majorEastAsia" w:cstheme="majorBidi"/>
      <w:color w:val="2F5496" w:themeColor="accent1" w:themeShade="0000BF"/>
      <w:sz w:val="28"/>
      <w:szCs w:val="28"/>
    </w:rPr>
  </w:style>
  <w:style w:type="character" w:customStyle="1" w:styleId="Ttulo4Char">
    <w:name w:val="Título 4 Char"/>
    <w:basedOn w:val="DefaultParagraphFont"/>
    <w:uiPriority w:val="9"/>
    <w:semiHidden/>
    <w:rsid w:val="00D64787"/>
    <w:rPr>
      <w:rFonts w:eastAsiaTheme="majorEastAsia" w:cstheme="majorBidi"/>
      <w:i/>
      <w:iCs/>
      <w:color w:val="2F5496" w:themeColor="accent1" w:themeShade="0000BF"/>
    </w:rPr>
  </w:style>
  <w:style w:type="character" w:customStyle="1" w:styleId="Ttulo5Char">
    <w:name w:val="Título 5 Char"/>
    <w:basedOn w:val="DefaultParagraphFont"/>
    <w:uiPriority w:val="9"/>
    <w:semiHidden/>
    <w:rsid w:val="00D64787"/>
    <w:rPr>
      <w:rFonts w:eastAsiaTheme="majorEastAsia" w:cstheme="majorBidi"/>
      <w:color w:val="2F5496" w:themeColor="accent1" w:themeShade="0000BF"/>
    </w:rPr>
  </w:style>
  <w:style w:type="character" w:customStyle="1" w:styleId="Ttulo6Char">
    <w:name w:val="Título 6 Char"/>
    <w:basedOn w:val="DefaultParagraphFont"/>
    <w:uiPriority w:val="9"/>
    <w:semiHidden/>
    <w:rsid w:val="00D64787"/>
    <w:rPr>
      <w:rFonts w:eastAsiaTheme="majorEastAsia" w:cstheme="majorBidi"/>
      <w:i/>
      <w:iCs/>
      <w:color w:val="595959" w:themeColor="text1" w:themeTint="0000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64787"/>
    <w:rPr>
      <w:rFonts w:eastAsiaTheme="majorEastAsia" w:cstheme="majorBidi"/>
      <w:color w:val="595959" w:themeColor="text1" w:themeTint="0000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64787"/>
    <w:rPr>
      <w:rFonts w:eastAsiaTheme="majorEastAsia" w:cstheme="majorBidi"/>
      <w:i/>
      <w:iCs/>
      <w:color w:val="272727" w:themeColor="text1" w:themeTint="0000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64787"/>
    <w:rPr>
      <w:rFonts w:eastAsiaTheme="majorEastAsia" w:cstheme="majorBidi"/>
      <w:color w:val="272727" w:themeColor="text1" w:themeTint="0000D8"/>
    </w:rPr>
  </w:style>
  <w:style w:type="character" w:customStyle="1" w:styleId="TtuloChar">
    <w:name w:val="Título Char"/>
    <w:basedOn w:val="DefaultParagraphFont"/>
    <w:uiPriority w:val="10"/>
    <w:rsid w:val="00D6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DefaultParagraphFont"/>
    <w:uiPriority w:val="11"/>
    <w:rsid w:val="00D64787"/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2"/>
    <w:next w:val="normal2"/>
    <w:link w:val="CitaoChar"/>
    <w:uiPriority w:val="29"/>
    <w:qFormat/>
    <w:rsid w:val="00D64787"/>
    <w:pPr>
      <w:spacing w:before="160"/>
      <w:jc w:val="center"/>
    </w:pPr>
    <w:rPr>
      <w:i/>
      <w:iCs/>
      <w:color w:val="404040" w:themeColor="text1" w:themeTint="0000BF"/>
    </w:rPr>
  </w:style>
  <w:style w:type="character" w:customStyle="1" w:styleId="CitaoChar">
    <w:name w:val="Citação Char"/>
    <w:basedOn w:val="DefaultParagraphFont"/>
    <w:link w:val="Quote"/>
    <w:uiPriority w:val="29"/>
    <w:rsid w:val="00D64787"/>
    <w:rPr>
      <w:i/>
      <w:iCs/>
      <w:color w:val="404040" w:themeColor="text1" w:themeTint="0000BF"/>
    </w:rPr>
  </w:style>
  <w:style w:type="paragraph" w:styleId="ListParagraph">
    <w:name w:val="List Paragraph"/>
    <w:basedOn w:val="normal2"/>
    <w:uiPriority w:val="34"/>
    <w:qFormat/>
    <w:rsid w:val="00D64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787"/>
    <w:rPr>
      <w:i/>
      <w:iCs/>
      <w:color w:val="2F5496" w:themeColor="accent1" w:themeShade="0000BF"/>
    </w:rPr>
  </w:style>
  <w:style w:type="paragraph" w:styleId="IntenseQuote">
    <w:name w:val="Intense Quote"/>
    <w:basedOn w:val="normal2"/>
    <w:next w:val="normal2"/>
    <w:link w:val="CitaoIntensaChar"/>
    <w:uiPriority w:val="30"/>
    <w:qFormat/>
    <w:rsid w:val="00D64787"/>
    <w:pPr>
      <w:pBdr>
        <w:top w:val="single" w:sz="4" w:space="10" w:color="2F5496" w:themeColor="accent1" w:themeShade="0000BF"/>
        <w:bottom w:val="single" w:sz="4" w:space="10" w:color="2F5496" w:themeColor="accent1" w:themeShade="0000BF"/>
      </w:pBdr>
      <w:spacing w:before="360" w:after="360"/>
      <w:ind w:left="864" w:right="864"/>
      <w:jc w:val="center"/>
    </w:pPr>
    <w:rPr>
      <w:i/>
      <w:iCs/>
      <w:color w:val="2F5496" w:themeColor="accent1" w:themeShade="0000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64787"/>
    <w:rPr>
      <w:i/>
      <w:iCs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/>
    <w:rsid w:val="00D64787"/>
    <w:rPr>
      <w:b/>
      <w:bCs/>
      <w:smallCaps/>
      <w:color w:val="2F5496" w:themeColor="accent1" w:themeShade="0000BF"/>
      <w:spacing w:val="5"/>
    </w:rPr>
  </w:style>
  <w:style w:type="paragraph" w:styleId="Subtitle">
    <w:name w:val="Subtitle"/>
    <w:basedOn w:val="normal2"/>
    <w:next w:val="normal2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jpe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CMEErQDThiwr7D5xHPCkXWD7Fg==">CgMxLjAyCGguZ2pkZ3hzOAByITF4bDFSLVlQOHVDalMzMGFrXy1FUDlUaDdVME93STFaUw==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revision>0</cp:revision>
  <dcterms:created xsi:type="dcterms:W3CDTF">2025-01-21T12:19:00Z</dcterms:created>
</cp:coreProperties>
</file>