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97A08" w:rsidRPr="00F976AA" w:rsidP="00597A08" w14:paraId="5F1B3F73" w14:textId="77777777">
      <w:pPr>
        <w:rPr>
          <w:rFonts w:ascii="Arial" w:hAnsi="Arial" w:cs="Arial"/>
          <w:sz w:val="28"/>
          <w:szCs w:val="28"/>
        </w:rPr>
      </w:pPr>
      <w:permStart w:id="0" w:edGrp="everyone"/>
    </w:p>
    <w:p w:rsidR="00597A08" w:rsidRPr="00F976AA" w:rsidP="00597A08" w14:paraId="3AAC8DD1" w14:textId="77777777">
      <w:pPr>
        <w:ind w:left="4111"/>
        <w:jc w:val="both"/>
        <w:rPr>
          <w:rFonts w:ascii="Arial" w:hAnsi="Arial" w:cs="Arial"/>
          <w:sz w:val="28"/>
          <w:szCs w:val="28"/>
        </w:rPr>
      </w:pPr>
      <w:r w:rsidRPr="00F976AA">
        <w:rPr>
          <w:rFonts w:ascii="Arial" w:hAnsi="Arial" w:cs="Arial"/>
          <w:sz w:val="28"/>
          <w:szCs w:val="28"/>
        </w:rPr>
        <w:t>Moção de Apelo para regulamentação urgente da CNH Social no Estado de São Paulo.</w:t>
      </w:r>
    </w:p>
    <w:p w:rsidR="00597A08" w:rsidP="00597A08" w14:paraId="08C95A0E" w14:textId="77777777">
      <w:pPr>
        <w:tabs>
          <w:tab w:val="num" w:pos="720"/>
        </w:tabs>
        <w:ind w:firstLine="1418"/>
        <w:jc w:val="both"/>
        <w:rPr>
          <w:rFonts w:ascii="Arial" w:hAnsi="Arial" w:cs="Arial"/>
          <w:b/>
          <w:bCs/>
          <w:sz w:val="28"/>
          <w:szCs w:val="28"/>
        </w:rPr>
      </w:pPr>
    </w:p>
    <w:p w:rsidR="00597A08" w:rsidRPr="00F976AA" w:rsidP="00597A08" w14:paraId="2F90775F" w14:textId="549394EF">
      <w:pPr>
        <w:tabs>
          <w:tab w:val="num" w:pos="720"/>
        </w:tabs>
        <w:ind w:firstLine="1418"/>
        <w:jc w:val="both"/>
        <w:rPr>
          <w:rFonts w:ascii="Arial" w:hAnsi="Arial" w:cs="Arial"/>
          <w:sz w:val="28"/>
          <w:szCs w:val="28"/>
        </w:rPr>
      </w:pPr>
      <w:r w:rsidRPr="00F976AA">
        <w:rPr>
          <w:rFonts w:ascii="Arial" w:hAnsi="Arial" w:cs="Arial"/>
          <w:sz w:val="28"/>
          <w:szCs w:val="28"/>
        </w:rPr>
        <w:t>Eu, vereador Sebastião</w:t>
      </w:r>
      <w:r>
        <w:rPr>
          <w:rFonts w:ascii="Arial" w:hAnsi="Arial" w:cs="Arial"/>
          <w:sz w:val="28"/>
          <w:szCs w:val="28"/>
        </w:rPr>
        <w:t xml:space="preserve"> Alves</w:t>
      </w:r>
      <w:r w:rsidRPr="00F976AA">
        <w:rPr>
          <w:rFonts w:ascii="Arial" w:hAnsi="Arial" w:cs="Arial"/>
          <w:sz w:val="28"/>
          <w:szCs w:val="28"/>
        </w:rPr>
        <w:t xml:space="preserve"> Correa – Tião Correa, pelo presente e na forma Regimental, requeiro ouvido o </w:t>
      </w:r>
      <w:r>
        <w:rPr>
          <w:rFonts w:ascii="Arial" w:hAnsi="Arial" w:cs="Arial"/>
          <w:sz w:val="28"/>
          <w:szCs w:val="28"/>
        </w:rPr>
        <w:t>D</w:t>
      </w:r>
      <w:r w:rsidRPr="00F976AA">
        <w:rPr>
          <w:rFonts w:ascii="Arial" w:hAnsi="Arial" w:cs="Arial"/>
          <w:sz w:val="28"/>
          <w:szCs w:val="28"/>
        </w:rPr>
        <w:t xml:space="preserve">. Plenário </w:t>
      </w:r>
      <w:r>
        <w:rPr>
          <w:rFonts w:ascii="Arial" w:hAnsi="Arial" w:cs="Arial"/>
          <w:sz w:val="28"/>
          <w:szCs w:val="28"/>
        </w:rPr>
        <w:t xml:space="preserve">a inserção em ata da presente MOÇÃO DE APELO, ao </w:t>
      </w:r>
      <w:r>
        <w:rPr>
          <w:rFonts w:ascii="Arial" w:hAnsi="Arial" w:cs="Arial"/>
          <w:sz w:val="28"/>
          <w:szCs w:val="28"/>
        </w:rPr>
        <w:t>Detran-SP</w:t>
      </w:r>
      <w:r>
        <w:rPr>
          <w:rFonts w:ascii="Arial" w:hAnsi="Arial" w:cs="Arial"/>
          <w:sz w:val="28"/>
          <w:szCs w:val="28"/>
        </w:rPr>
        <w:t xml:space="preserve"> – Departamento Estadual de Trânsito de São Paulo, </w:t>
      </w:r>
      <w:r>
        <w:rPr>
          <w:rFonts w:ascii="Arial" w:hAnsi="Arial" w:cs="Arial"/>
          <w:sz w:val="28"/>
          <w:szCs w:val="28"/>
        </w:rPr>
        <w:t xml:space="preserve">para </w:t>
      </w:r>
      <w:r>
        <w:rPr>
          <w:rFonts w:ascii="Arial" w:hAnsi="Arial" w:cs="Arial"/>
          <w:sz w:val="28"/>
          <w:szCs w:val="28"/>
        </w:rPr>
        <w:t>a imediata regulamentação da CNH Social.</w:t>
      </w:r>
    </w:p>
    <w:p w:rsidR="00597A08" w:rsidRPr="00F976AA" w:rsidP="00597A08" w14:paraId="54403866" w14:textId="69B3D2F4">
      <w:pPr>
        <w:tabs>
          <w:tab w:val="num" w:pos="720"/>
        </w:tabs>
        <w:ind w:firstLine="1418"/>
        <w:jc w:val="both"/>
        <w:rPr>
          <w:rFonts w:ascii="Arial" w:hAnsi="Arial" w:cs="Arial"/>
          <w:sz w:val="28"/>
          <w:szCs w:val="28"/>
        </w:rPr>
      </w:pPr>
      <w:r w:rsidRPr="00F976AA">
        <w:rPr>
          <w:rFonts w:ascii="Arial" w:hAnsi="Arial" w:cs="Arial"/>
          <w:b/>
          <w:bCs/>
          <w:sz w:val="28"/>
          <w:szCs w:val="28"/>
        </w:rPr>
        <w:t>Considerando </w:t>
      </w:r>
      <w:r w:rsidRPr="00F976AA">
        <w:rPr>
          <w:rFonts w:ascii="Arial" w:hAnsi="Arial" w:cs="Arial"/>
          <w:sz w:val="28"/>
          <w:szCs w:val="28"/>
        </w:rPr>
        <w:t>que a Lei Nº. 15.153, de 26 de junho de 2025, que cria o Programa CNH Social, que entr</w:t>
      </w:r>
      <w:r>
        <w:rPr>
          <w:rFonts w:ascii="Arial" w:hAnsi="Arial" w:cs="Arial"/>
          <w:sz w:val="28"/>
          <w:szCs w:val="28"/>
        </w:rPr>
        <w:t>ou</w:t>
      </w:r>
      <w:r w:rsidRPr="00F976AA">
        <w:rPr>
          <w:rFonts w:ascii="Arial" w:hAnsi="Arial" w:cs="Arial"/>
          <w:sz w:val="28"/>
          <w:szCs w:val="28"/>
        </w:rPr>
        <w:t xml:space="preserve"> em vigor no dia 12 de agosto, necessita de implementação por parte dos Estados, mais especificadamente dos órgãos executivos de trânsito, ou seja, do DETRAN, para estabelecerem regulamentação do acesso ao programa, definindo os critérios de inscrição e seleção dos beneficiários, para o qual será usado parte dos recursos advindos da aplicação de multas;</w:t>
      </w:r>
    </w:p>
    <w:p w:rsidR="00597A08" w:rsidRPr="00F976AA" w:rsidP="00597A08" w14:paraId="3EC0866F" w14:textId="445872B2">
      <w:pPr>
        <w:ind w:firstLine="1418"/>
        <w:jc w:val="both"/>
        <w:rPr>
          <w:rFonts w:ascii="Arial" w:hAnsi="Arial" w:cs="Arial"/>
          <w:sz w:val="28"/>
          <w:szCs w:val="28"/>
        </w:rPr>
      </w:pPr>
      <w:r w:rsidRPr="00F976AA">
        <w:rPr>
          <w:rFonts w:ascii="Arial" w:hAnsi="Arial" w:cs="Arial"/>
          <w:b/>
          <w:bCs/>
          <w:sz w:val="28"/>
          <w:szCs w:val="28"/>
        </w:rPr>
        <w:t>Considerando </w:t>
      </w:r>
      <w:r w:rsidRPr="00F976AA">
        <w:rPr>
          <w:rFonts w:ascii="Arial" w:hAnsi="Arial" w:cs="Arial"/>
          <w:sz w:val="28"/>
          <w:szCs w:val="28"/>
        </w:rPr>
        <w:t>que a CNH Social permitirá que milhares de paulistas inscrit</w:t>
      </w:r>
      <w:r>
        <w:rPr>
          <w:rFonts w:ascii="Arial" w:hAnsi="Arial" w:cs="Arial"/>
          <w:sz w:val="28"/>
          <w:szCs w:val="28"/>
        </w:rPr>
        <w:t>o</w:t>
      </w:r>
      <w:r w:rsidRPr="00F976AA">
        <w:rPr>
          <w:rFonts w:ascii="Arial" w:hAnsi="Arial" w:cs="Arial"/>
          <w:sz w:val="28"/>
          <w:szCs w:val="28"/>
        </w:rPr>
        <w:t xml:space="preserve">s no </w:t>
      </w:r>
      <w:r w:rsidRPr="00F976AA">
        <w:rPr>
          <w:rFonts w:ascii="Arial" w:hAnsi="Arial" w:cs="Arial"/>
          <w:sz w:val="28"/>
          <w:szCs w:val="28"/>
        </w:rPr>
        <w:t>CadÚnico</w:t>
      </w:r>
      <w:r w:rsidRPr="00F976AA">
        <w:rPr>
          <w:rFonts w:ascii="Arial" w:hAnsi="Arial" w:cs="Arial"/>
          <w:sz w:val="28"/>
          <w:szCs w:val="28"/>
        </w:rPr>
        <w:t xml:space="preserve"> e que possuam renda mensal de até meio salário mínimo possam ter a CNH totalmente gratuita, o que lhes abrirá novas perspectivas de empregos formais, especialmente em setores como transporte, logística e entregas, dinamizando a economia estadual;</w:t>
      </w:r>
    </w:p>
    <w:p w:rsidR="00597A08" w:rsidRPr="00F976AA" w:rsidP="00597A08" w14:paraId="7AF220F2" w14:textId="77777777">
      <w:pPr>
        <w:ind w:firstLine="1418"/>
        <w:jc w:val="both"/>
        <w:rPr>
          <w:rFonts w:ascii="Arial" w:hAnsi="Arial" w:cs="Arial"/>
          <w:sz w:val="28"/>
          <w:szCs w:val="28"/>
        </w:rPr>
      </w:pPr>
      <w:r w:rsidRPr="00F976AA">
        <w:rPr>
          <w:rFonts w:ascii="Arial" w:hAnsi="Arial" w:cs="Arial"/>
          <w:b/>
          <w:bCs/>
          <w:sz w:val="28"/>
          <w:szCs w:val="28"/>
        </w:rPr>
        <w:t>Considerando </w:t>
      </w:r>
      <w:r w:rsidRPr="00F976AA">
        <w:rPr>
          <w:rFonts w:ascii="Arial" w:hAnsi="Arial" w:cs="Arial"/>
          <w:sz w:val="28"/>
          <w:szCs w:val="28"/>
        </w:rPr>
        <w:t>que, a CNH Social reflete um governo comprometido com políticas públicas eficazes e emancipatórias, alinhadas ao princípio constitucional da dignidade da pessoa humana e é um exemplo concreto de como o Estado pode ser agente de mudança, rompendo ciclos de exclusão social e econômica, situação com a qual ainda convivem milhões de paulistas;</w:t>
      </w:r>
    </w:p>
    <w:p w:rsidR="00597A08" w:rsidRPr="00F976AA" w:rsidP="00597A08" w14:paraId="35E6CED6" w14:textId="7A91A4CD">
      <w:pPr>
        <w:ind w:firstLine="1418"/>
        <w:jc w:val="both"/>
        <w:rPr>
          <w:rFonts w:ascii="Arial" w:hAnsi="Arial" w:cs="Arial"/>
          <w:b/>
          <w:bCs/>
          <w:sz w:val="28"/>
          <w:szCs w:val="28"/>
        </w:rPr>
      </w:pPr>
      <w:r w:rsidRPr="00F976AA">
        <w:rPr>
          <w:rFonts w:ascii="Arial" w:hAnsi="Arial" w:cs="Arial"/>
          <w:b/>
          <w:bCs/>
          <w:sz w:val="28"/>
          <w:szCs w:val="28"/>
        </w:rPr>
        <w:t>Considerando</w:t>
      </w:r>
      <w:r w:rsidRPr="00F976AA">
        <w:rPr>
          <w:rFonts w:ascii="Arial" w:hAnsi="Arial" w:cs="Arial"/>
          <w:sz w:val="28"/>
          <w:szCs w:val="28"/>
        </w:rPr>
        <w:t xml:space="preserve"> que agora depende exclusivamente da disposição política do Governo Estadual a transformação efetiva do Programa CNH Social em realidade em nosso estado</w:t>
      </w:r>
      <w:r>
        <w:rPr>
          <w:rFonts w:ascii="Arial" w:hAnsi="Arial" w:cs="Arial"/>
          <w:sz w:val="28"/>
          <w:szCs w:val="28"/>
        </w:rPr>
        <w:t>;</w:t>
      </w:r>
    </w:p>
    <w:p w:rsidR="00597A08" w:rsidP="00597A08" w14:paraId="1364F604" w14:textId="77777777">
      <w:pPr>
        <w:ind w:firstLine="1418"/>
        <w:jc w:val="both"/>
        <w:rPr>
          <w:rFonts w:ascii="Arial" w:hAnsi="Arial" w:cs="Arial"/>
          <w:b/>
          <w:bCs/>
          <w:sz w:val="28"/>
          <w:szCs w:val="28"/>
        </w:rPr>
      </w:pPr>
    </w:p>
    <w:p w:rsidR="00597A08" w:rsidP="00597A08" w14:paraId="0E4ADC41" w14:textId="77777777">
      <w:pPr>
        <w:ind w:firstLine="1418"/>
        <w:jc w:val="both"/>
        <w:rPr>
          <w:rFonts w:ascii="Arial" w:hAnsi="Arial" w:cs="Arial"/>
          <w:sz w:val="28"/>
          <w:szCs w:val="28"/>
        </w:rPr>
      </w:pPr>
      <w:r>
        <w:rPr>
          <w:rFonts w:ascii="Arial" w:hAnsi="Arial" w:cs="Arial"/>
          <w:sz w:val="28"/>
          <w:szCs w:val="28"/>
        </w:rPr>
        <w:t>De todo acima exposto, a</w:t>
      </w:r>
      <w:r w:rsidRPr="00597A08">
        <w:rPr>
          <w:rFonts w:ascii="Arial" w:hAnsi="Arial" w:cs="Arial"/>
          <w:sz w:val="28"/>
          <w:szCs w:val="28"/>
        </w:rPr>
        <w:t xml:space="preserve">presento a presente MOÇÃO DE APELO para que o Governo do Estado de São Paulo e o DETRAN-SP regulamentem com urgência os procedimentos de implementação da CNH Social, conforme estabelecido pela Lei Federal Nº. 15.153/2025, a fim de garantir que os paulistas em situação de vulnerabilidade socioeconômica – inscritos no </w:t>
      </w:r>
      <w:r w:rsidRPr="00597A08">
        <w:rPr>
          <w:rFonts w:ascii="Arial" w:hAnsi="Arial" w:cs="Arial"/>
          <w:sz w:val="28"/>
          <w:szCs w:val="28"/>
        </w:rPr>
        <w:t>CadÚnico</w:t>
      </w:r>
      <w:r w:rsidRPr="00597A08">
        <w:rPr>
          <w:rFonts w:ascii="Arial" w:hAnsi="Arial" w:cs="Arial"/>
          <w:sz w:val="28"/>
          <w:szCs w:val="28"/>
        </w:rPr>
        <w:t xml:space="preserve"> e que possuam renda mensal de até meio salário mínimo – possam ter a CNH totalmente gratuita. </w:t>
      </w:r>
    </w:p>
    <w:p w:rsidR="00597A08" w:rsidRPr="00597A08" w:rsidP="00597A08" w14:paraId="7299C95F" w14:textId="17870AE2">
      <w:pPr>
        <w:ind w:firstLine="1418"/>
        <w:jc w:val="both"/>
        <w:rPr>
          <w:rFonts w:ascii="Arial" w:hAnsi="Arial" w:cs="Arial"/>
          <w:sz w:val="28"/>
          <w:szCs w:val="28"/>
        </w:rPr>
      </w:pPr>
      <w:r w:rsidRPr="00597A08">
        <w:rPr>
          <w:rFonts w:ascii="Arial" w:hAnsi="Arial" w:cs="Arial"/>
          <w:sz w:val="28"/>
          <w:szCs w:val="28"/>
        </w:rPr>
        <w:t>Solicito que a presente moção seja enviada ao Governador do Estado, Tarcísio de Freitas, ao Secretário Estadual de Governo, Gilberto Kassab</w:t>
      </w:r>
      <w:r>
        <w:rPr>
          <w:rFonts w:ascii="Arial" w:hAnsi="Arial" w:cs="Arial"/>
          <w:sz w:val="28"/>
          <w:szCs w:val="28"/>
        </w:rPr>
        <w:t xml:space="preserve"> e</w:t>
      </w:r>
      <w:r w:rsidRPr="00597A08">
        <w:rPr>
          <w:rFonts w:ascii="Arial" w:hAnsi="Arial" w:cs="Arial"/>
          <w:sz w:val="28"/>
          <w:szCs w:val="28"/>
        </w:rPr>
        <w:t xml:space="preserve"> ao Presidente do DETRAN-SP, Eduardo Aggio,</w:t>
      </w:r>
      <w:r>
        <w:rPr>
          <w:rFonts w:ascii="Arial" w:hAnsi="Arial" w:cs="Arial"/>
          <w:sz w:val="28"/>
          <w:szCs w:val="28"/>
        </w:rPr>
        <w:t xml:space="preserve"> para ciência do apoio desta Casa de Leis a importância do acesso a CNH Social à população em situação de vulnerabilidade.</w:t>
      </w:r>
    </w:p>
    <w:p w:rsidR="00597A08" w:rsidP="00597A08" w14:paraId="10CF355B" w14:textId="77777777">
      <w:pPr>
        <w:rPr>
          <w:rFonts w:ascii="Arial" w:hAnsi="Arial" w:cs="Arial"/>
          <w:sz w:val="28"/>
          <w:szCs w:val="28"/>
        </w:rPr>
      </w:pPr>
    </w:p>
    <w:p w:rsidR="00597A08" w:rsidP="00597A08" w14:paraId="06F69B31" w14:textId="320D4CF6">
      <w:pPr>
        <w:jc w:val="center"/>
        <w:rPr>
          <w:rFonts w:ascii="Arial" w:hAnsi="Arial" w:cs="Arial"/>
          <w:sz w:val="28"/>
          <w:szCs w:val="28"/>
        </w:rPr>
      </w:pPr>
      <w:r w:rsidRPr="00AF62F4">
        <w:rPr>
          <w:rFonts w:ascii="Arial" w:hAnsi="Arial" w:cs="Arial"/>
          <w:b/>
          <w:noProof/>
          <w:color w:val="000000" w:themeColor="text1"/>
          <w:sz w:val="28"/>
          <w:szCs w:val="28"/>
        </w:rPr>
        <w:drawing>
          <wp:anchor distT="0" distB="0" distL="114300" distR="114300" simplePos="0" relativeHeight="251658240" behindDoc="1" locked="0" layoutInCell="1" allowOverlap="1">
            <wp:simplePos x="0" y="0"/>
            <wp:positionH relativeFrom="column">
              <wp:posOffset>1776095</wp:posOffset>
            </wp:positionH>
            <wp:positionV relativeFrom="paragraph">
              <wp:posOffset>184785</wp:posOffset>
            </wp:positionV>
            <wp:extent cx="2329180" cy="737870"/>
            <wp:effectExtent l="0" t="0" r="0" b="5080"/>
            <wp:wrapNone/>
            <wp:docPr id="16989660" name="Imagem 1698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2043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29180" cy="737870"/>
                    </a:xfrm>
                    <a:prstGeom prst="rect">
                      <a:avLst/>
                    </a:prstGeom>
                    <a:noFill/>
                  </pic:spPr>
                </pic:pic>
              </a:graphicData>
            </a:graphic>
          </wp:anchor>
        </w:drawing>
      </w:r>
      <w:r>
        <w:rPr>
          <w:rFonts w:ascii="Arial" w:hAnsi="Arial" w:cs="Arial"/>
          <w:sz w:val="28"/>
          <w:szCs w:val="28"/>
        </w:rPr>
        <w:t xml:space="preserve">Sala das Sessões, 09 de </w:t>
      </w:r>
      <w:r>
        <w:rPr>
          <w:rFonts w:ascii="Arial" w:hAnsi="Arial" w:cs="Arial"/>
          <w:sz w:val="28"/>
          <w:szCs w:val="28"/>
        </w:rPr>
        <w:t>Setembro</w:t>
      </w:r>
      <w:r>
        <w:rPr>
          <w:rFonts w:ascii="Arial" w:hAnsi="Arial" w:cs="Arial"/>
          <w:sz w:val="28"/>
          <w:szCs w:val="28"/>
        </w:rPr>
        <w:t xml:space="preserve"> de 2.025</w:t>
      </w:r>
    </w:p>
    <w:p w:rsidR="00597A08" w:rsidRPr="00AF62F4" w:rsidP="00597A08" w14:paraId="642BC7D2" w14:textId="00860F80">
      <w:pPr>
        <w:jc w:val="center"/>
        <w:rPr>
          <w:rFonts w:ascii="Arial" w:hAnsi="Arial" w:cs="Arial"/>
          <w:b/>
          <w:color w:val="000000" w:themeColor="text1"/>
          <w:sz w:val="28"/>
          <w:szCs w:val="28"/>
        </w:rPr>
      </w:pPr>
    </w:p>
    <w:p w:rsidR="00597A08" w:rsidRPr="00AF62F4" w:rsidP="00597A08" w14:paraId="7E9DB387" w14:textId="2F79E06F">
      <w:pPr>
        <w:spacing w:after="0" w:line="240" w:lineRule="auto"/>
        <w:jc w:val="center"/>
        <w:rPr>
          <w:rFonts w:ascii="Arial" w:hAnsi="Arial" w:cs="Arial"/>
          <w:b/>
          <w:color w:val="000000" w:themeColor="text1"/>
          <w:sz w:val="28"/>
          <w:szCs w:val="28"/>
        </w:rPr>
      </w:pPr>
      <w:r w:rsidRPr="00AF62F4">
        <w:rPr>
          <w:rFonts w:ascii="Arial" w:hAnsi="Arial" w:cs="Arial"/>
          <w:b/>
          <w:color w:val="000000" w:themeColor="text1"/>
          <w:sz w:val="28"/>
          <w:szCs w:val="28"/>
        </w:rPr>
        <w:t>SEBASTIAO ALVES CORREA</w:t>
      </w:r>
    </w:p>
    <w:p w:rsidR="00597A08" w:rsidRPr="00F976AA" w:rsidP="00597A08" w14:paraId="7E86CDE8" w14:textId="02FD45FF">
      <w:pPr>
        <w:jc w:val="center"/>
        <w:rPr>
          <w:rFonts w:ascii="Arial" w:hAnsi="Arial" w:cs="Arial"/>
          <w:sz w:val="28"/>
          <w:szCs w:val="28"/>
        </w:rPr>
      </w:pPr>
      <w:r w:rsidRPr="00AF62F4">
        <w:rPr>
          <w:rFonts w:ascii="Arial" w:hAnsi="Arial" w:cs="Arial"/>
          <w:bCs/>
          <w:color w:val="000000" w:themeColor="text1"/>
          <w:sz w:val="28"/>
          <w:szCs w:val="28"/>
        </w:rPr>
        <w:t>TIÃO CORREA – Vereador (PSDB)</w:t>
      </w:r>
    </w:p>
    <w:permEnd w:id="0"/>
    <w:p w:rsidR="004030F9" w:rsidRPr="00597A08" w:rsidP="00597A08" w14:paraId="5AB90297" w14:textId="4F0B33EC"/>
    <w:sectPr w:rsidSect="00666051">
      <w:headerReference w:type="default" r:id="rId6"/>
      <w:footerReference w:type="even" r:id="rId7"/>
      <w:footerReference w:type="default" r:id="rId8"/>
      <w:footerReference w:type="first" r:id="rId9"/>
      <w:pgSz w:w="11906" w:h="16838"/>
      <w:pgMar w:top="1701"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8388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83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229"/>
    <w:rsid w:val="0000754B"/>
    <w:rsid w:val="000555AB"/>
    <w:rsid w:val="00056A40"/>
    <w:rsid w:val="000768D9"/>
    <w:rsid w:val="0009577D"/>
    <w:rsid w:val="000A623A"/>
    <w:rsid w:val="000C1374"/>
    <w:rsid w:val="000C7593"/>
    <w:rsid w:val="000D14ED"/>
    <w:rsid w:val="000D260E"/>
    <w:rsid w:val="000D2BDC"/>
    <w:rsid w:val="00104AAA"/>
    <w:rsid w:val="00104C5E"/>
    <w:rsid w:val="0013050F"/>
    <w:rsid w:val="0015657E"/>
    <w:rsid w:val="00156CF8"/>
    <w:rsid w:val="00186C9C"/>
    <w:rsid w:val="00190A2B"/>
    <w:rsid w:val="001A594C"/>
    <w:rsid w:val="001E51F5"/>
    <w:rsid w:val="001E5BEE"/>
    <w:rsid w:val="00202B23"/>
    <w:rsid w:val="00207982"/>
    <w:rsid w:val="00222D62"/>
    <w:rsid w:val="00226E57"/>
    <w:rsid w:val="002300C4"/>
    <w:rsid w:val="002310A0"/>
    <w:rsid w:val="00285037"/>
    <w:rsid w:val="002A34F7"/>
    <w:rsid w:val="002B00F6"/>
    <w:rsid w:val="002B0165"/>
    <w:rsid w:val="002B3AED"/>
    <w:rsid w:val="002B6CF0"/>
    <w:rsid w:val="002B79D2"/>
    <w:rsid w:val="002D3024"/>
    <w:rsid w:val="002F5CCC"/>
    <w:rsid w:val="00322501"/>
    <w:rsid w:val="00330474"/>
    <w:rsid w:val="00337AC6"/>
    <w:rsid w:val="00343CEE"/>
    <w:rsid w:val="00350107"/>
    <w:rsid w:val="003632BC"/>
    <w:rsid w:val="0037445D"/>
    <w:rsid w:val="00395E29"/>
    <w:rsid w:val="003960A2"/>
    <w:rsid w:val="003B3826"/>
    <w:rsid w:val="003D0BD9"/>
    <w:rsid w:val="003E5433"/>
    <w:rsid w:val="00402A9B"/>
    <w:rsid w:val="004030F9"/>
    <w:rsid w:val="004366D2"/>
    <w:rsid w:val="00445249"/>
    <w:rsid w:val="00460A32"/>
    <w:rsid w:val="004627CE"/>
    <w:rsid w:val="004779D6"/>
    <w:rsid w:val="004917AF"/>
    <w:rsid w:val="004920E2"/>
    <w:rsid w:val="004B2CC9"/>
    <w:rsid w:val="004B3D2A"/>
    <w:rsid w:val="004B6F04"/>
    <w:rsid w:val="0050076F"/>
    <w:rsid w:val="005069EC"/>
    <w:rsid w:val="0051286F"/>
    <w:rsid w:val="00541481"/>
    <w:rsid w:val="005517DE"/>
    <w:rsid w:val="00564528"/>
    <w:rsid w:val="00572DDE"/>
    <w:rsid w:val="00597A08"/>
    <w:rsid w:val="006003FE"/>
    <w:rsid w:val="00603318"/>
    <w:rsid w:val="00614C00"/>
    <w:rsid w:val="00622CAB"/>
    <w:rsid w:val="00626437"/>
    <w:rsid w:val="00632FA0"/>
    <w:rsid w:val="006440B0"/>
    <w:rsid w:val="0064513C"/>
    <w:rsid w:val="00645D32"/>
    <w:rsid w:val="00666051"/>
    <w:rsid w:val="00672A1E"/>
    <w:rsid w:val="00682494"/>
    <w:rsid w:val="006910F4"/>
    <w:rsid w:val="00691B81"/>
    <w:rsid w:val="006B26CF"/>
    <w:rsid w:val="006B6860"/>
    <w:rsid w:val="006C41A4"/>
    <w:rsid w:val="006C6382"/>
    <w:rsid w:val="006D1773"/>
    <w:rsid w:val="006D1E9A"/>
    <w:rsid w:val="006D44A9"/>
    <w:rsid w:val="006E2BCF"/>
    <w:rsid w:val="006F586E"/>
    <w:rsid w:val="007543FA"/>
    <w:rsid w:val="0076206A"/>
    <w:rsid w:val="007903D2"/>
    <w:rsid w:val="007A503C"/>
    <w:rsid w:val="007D447B"/>
    <w:rsid w:val="007D7F43"/>
    <w:rsid w:val="007E4DC4"/>
    <w:rsid w:val="007F3734"/>
    <w:rsid w:val="007F5242"/>
    <w:rsid w:val="00822396"/>
    <w:rsid w:val="0083394D"/>
    <w:rsid w:val="008C0ED9"/>
    <w:rsid w:val="008C3199"/>
    <w:rsid w:val="008D1A0C"/>
    <w:rsid w:val="008E0FCA"/>
    <w:rsid w:val="008E7F52"/>
    <w:rsid w:val="00923DE9"/>
    <w:rsid w:val="00970382"/>
    <w:rsid w:val="009742BF"/>
    <w:rsid w:val="00984290"/>
    <w:rsid w:val="009851F5"/>
    <w:rsid w:val="009E17C8"/>
    <w:rsid w:val="009E4CB3"/>
    <w:rsid w:val="00A06CF2"/>
    <w:rsid w:val="00A14D5F"/>
    <w:rsid w:val="00A20C44"/>
    <w:rsid w:val="00A30E26"/>
    <w:rsid w:val="00A31F2F"/>
    <w:rsid w:val="00A530D7"/>
    <w:rsid w:val="00A96547"/>
    <w:rsid w:val="00AC1270"/>
    <w:rsid w:val="00AE4B54"/>
    <w:rsid w:val="00AF62F4"/>
    <w:rsid w:val="00B365B6"/>
    <w:rsid w:val="00B4331A"/>
    <w:rsid w:val="00B705E8"/>
    <w:rsid w:val="00B806AA"/>
    <w:rsid w:val="00BF0B32"/>
    <w:rsid w:val="00C0000B"/>
    <w:rsid w:val="00C00C1E"/>
    <w:rsid w:val="00C04A7A"/>
    <w:rsid w:val="00C123EE"/>
    <w:rsid w:val="00C33C65"/>
    <w:rsid w:val="00C36776"/>
    <w:rsid w:val="00C67CA8"/>
    <w:rsid w:val="00C72769"/>
    <w:rsid w:val="00C80247"/>
    <w:rsid w:val="00C92D7B"/>
    <w:rsid w:val="00CD6B58"/>
    <w:rsid w:val="00CE4B1B"/>
    <w:rsid w:val="00CF3759"/>
    <w:rsid w:val="00CF401E"/>
    <w:rsid w:val="00CF49F1"/>
    <w:rsid w:val="00D02AD1"/>
    <w:rsid w:val="00D13C5F"/>
    <w:rsid w:val="00D22A33"/>
    <w:rsid w:val="00D50E21"/>
    <w:rsid w:val="00D57363"/>
    <w:rsid w:val="00D634F2"/>
    <w:rsid w:val="00D71EC1"/>
    <w:rsid w:val="00D8393A"/>
    <w:rsid w:val="00DC36BD"/>
    <w:rsid w:val="00DE3BED"/>
    <w:rsid w:val="00E07D1C"/>
    <w:rsid w:val="00E257F6"/>
    <w:rsid w:val="00E343C8"/>
    <w:rsid w:val="00E52D22"/>
    <w:rsid w:val="00E57475"/>
    <w:rsid w:val="00E62999"/>
    <w:rsid w:val="00E71B5A"/>
    <w:rsid w:val="00E9019D"/>
    <w:rsid w:val="00EE4317"/>
    <w:rsid w:val="00EF7CAA"/>
    <w:rsid w:val="00F02290"/>
    <w:rsid w:val="00F030F3"/>
    <w:rsid w:val="00F030FC"/>
    <w:rsid w:val="00F12CD8"/>
    <w:rsid w:val="00F14588"/>
    <w:rsid w:val="00F25BE8"/>
    <w:rsid w:val="00F30E07"/>
    <w:rsid w:val="00F47413"/>
    <w:rsid w:val="00F47BD9"/>
    <w:rsid w:val="00F7694A"/>
    <w:rsid w:val="00F976AA"/>
    <w:rsid w:val="00FE01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380C-CAF4-44B3-8365-53071FC8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2128</Characters>
  <Application>Microsoft Office Word</Application>
  <DocSecurity>8</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2</cp:revision>
  <cp:lastPrinted>2022-05-31T13:00:00Z</cp:lastPrinted>
  <dcterms:created xsi:type="dcterms:W3CDTF">2025-09-05T15:16:00Z</dcterms:created>
  <dcterms:modified xsi:type="dcterms:W3CDTF">2025-09-05T15:16:00Z</dcterms:modified>
</cp:coreProperties>
</file>