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6A509F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1229" w:rsidRPr="00CD1229" w:rsidP="00CD1229" w14:paraId="1A00F2F8" w14:textId="58E917AB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="00D4314B">
        <w:rPr>
          <w:rFonts w:ascii="Times New Roman" w:hAnsi="Times New Roman" w:cs="Times New Roman"/>
          <w:b/>
          <w:sz w:val="24"/>
          <w:szCs w:val="24"/>
        </w:rPr>
        <w:t xml:space="preserve"> 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1229">
        <w:rPr>
          <w:rFonts w:ascii="Times New Roman" w:hAnsi="Times New Roman" w:cs="Times New Roman"/>
          <w:b/>
          <w:sz w:val="24"/>
          <w:szCs w:val="24"/>
        </w:rPr>
        <w:t>ponte José Silvério Nardy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E1ED5" w:rsidP="003E77BA" w14:paraId="3A55E334" w14:textId="3175E4CB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229" w:rsidRPr="00CC397F" w:rsidP="003E77BA" w14:paraId="360C10D7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CD1229" w14:paraId="76AD9718" w14:textId="5A7A91B9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D4314B" w:rsidP="00D4314B" w14:paraId="353E4D8B" w14:textId="33F6DABF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CD1229">
        <w:rPr>
          <w:rFonts w:ascii="Times New Roman" w:hAnsi="Times New Roman" w:cs="Times New Roman"/>
          <w:sz w:val="24"/>
          <w:szCs w:val="24"/>
        </w:rPr>
        <w:t>ponte José Silvério Nardy.</w:t>
      </w:r>
    </w:p>
    <w:p w:rsidR="00E5092D" w:rsidRPr="00E5092D" w:rsidP="00E5092D" w14:paraId="680AF75B" w14:textId="4B9C1DD8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5092D">
        <w:rPr>
          <w:rFonts w:ascii="Times New Roman" w:hAnsi="Times New Roman" w:cs="Times New Roman"/>
          <w:sz w:val="24"/>
          <w:szCs w:val="24"/>
        </w:rPr>
        <w:t>Ponte</w:t>
      </w:r>
      <w:r>
        <w:rPr>
          <w:rFonts w:ascii="Times New Roman" w:hAnsi="Times New Roman" w:cs="Times New Roman"/>
          <w:sz w:val="24"/>
          <w:szCs w:val="24"/>
        </w:rPr>
        <w:t xml:space="preserve"> José Silvério Nardy</w:t>
      </w:r>
      <w:r w:rsidRPr="00E5092D">
        <w:rPr>
          <w:rFonts w:ascii="Times New Roman" w:hAnsi="Times New Roman" w:cs="Times New Roman"/>
          <w:sz w:val="24"/>
          <w:szCs w:val="24"/>
        </w:rPr>
        <w:t xml:space="preserve"> é via de grande importância para a mobilidade urbana, sendo utilizada diariamente por motoristas, ciclistas e pedestres, além de integrar rotas de transporte público e de serviços essenciais. A falta de manutenção adequada pode agravar o estado da estrutura, elevando os custos futuros de recuperação e prejudicando o deslocamento da população.</w:t>
      </w:r>
    </w:p>
    <w:p w:rsidR="00E5092D" w:rsidP="00E5092D" w14:paraId="1B9921DE" w14:textId="73D62022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1061085</wp:posOffset>
            </wp:positionV>
            <wp:extent cx="5521125" cy="3103908"/>
            <wp:effectExtent l="0" t="0" r="0" b="0"/>
            <wp:wrapNone/>
            <wp:docPr id="1085933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27625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092D">
        <w:rPr>
          <w:rFonts w:ascii="Times New Roman" w:hAnsi="Times New Roman" w:cs="Times New Roman"/>
          <w:sz w:val="24"/>
          <w:szCs w:val="24"/>
        </w:rPr>
        <w:t>A intervenção solicitada visa restabelecer as condições ideais de trafegabilidade, prolongar a vida útil do pavimento e assegurar que a ponte continue cumprindo seu papel estratégico na ligação entre bairros e no desenvolvimento econômico e social da região. Trata-se de ação preventiva e de interesse coletivo, que trará benefícios imediatos e duradouros para toda a comunidade.</w:t>
      </w:r>
    </w:p>
    <w:p w:rsidR="00D4314B" w:rsidP="00D4314B" w14:paraId="76C0D369" w14:textId="6AA26A55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P="00D4314B" w14:paraId="5D93BB84" w14:textId="65BF8FEF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E5092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setembro </w:t>
      </w:r>
      <w:r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537501" w:rsidRPr="00CC397F" w:rsidP="00BD66FF" w14:paraId="7CD2D284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4314B" w:rsidRPr="00CC397F" w:rsidP="00E5092D" w14:paraId="1049F8FA" w14:textId="789BAFB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7762"/>
    <w:rsid w:val="00384D89"/>
    <w:rsid w:val="003A0C7A"/>
    <w:rsid w:val="003B7BD8"/>
    <w:rsid w:val="003D607D"/>
    <w:rsid w:val="003D7B54"/>
    <w:rsid w:val="003E2337"/>
    <w:rsid w:val="003E24E8"/>
    <w:rsid w:val="003E77BA"/>
    <w:rsid w:val="003F6202"/>
    <w:rsid w:val="003F7262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33076"/>
    <w:rsid w:val="005344F6"/>
    <w:rsid w:val="00537501"/>
    <w:rsid w:val="005671F4"/>
    <w:rsid w:val="00575876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6437"/>
    <w:rsid w:val="00632FA0"/>
    <w:rsid w:val="00687543"/>
    <w:rsid w:val="006A7D87"/>
    <w:rsid w:val="006B03E0"/>
    <w:rsid w:val="006B2432"/>
    <w:rsid w:val="006C41A4"/>
    <w:rsid w:val="006D1E9A"/>
    <w:rsid w:val="006F1D4C"/>
    <w:rsid w:val="006F712A"/>
    <w:rsid w:val="0071344B"/>
    <w:rsid w:val="00747A45"/>
    <w:rsid w:val="00757529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23AED"/>
    <w:rsid w:val="00953899"/>
    <w:rsid w:val="00962C40"/>
    <w:rsid w:val="00971D0C"/>
    <w:rsid w:val="009764FB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7A66"/>
    <w:rsid w:val="00E5092D"/>
    <w:rsid w:val="00E567B7"/>
    <w:rsid w:val="00E66F33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1243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6</cp:revision>
  <cp:lastPrinted>2025-07-17T15:22:00Z</cp:lastPrinted>
  <dcterms:created xsi:type="dcterms:W3CDTF">2025-07-21T11:28:00Z</dcterms:created>
  <dcterms:modified xsi:type="dcterms:W3CDTF">2025-09-03T17:35:00Z</dcterms:modified>
</cp:coreProperties>
</file>