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514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62431317" w:edGrp="everyone"/>
    </w:p>
    <w:p w14:paraId="4999748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172C9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setembro de 2025.</w:t>
      </w:r>
    </w:p>
    <w:p w14:paraId="571576E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7ED5D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DF01E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75908E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DB78E23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5D4B71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C81008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BFD97E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AB94B7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191DAB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7FA1C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421/2025.</w:t>
      </w:r>
    </w:p>
    <w:p w14:paraId="726F05B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3B524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D0B0D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F1CADF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4A23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430E7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C8E220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BC2EA1" w14:textId="7C09A08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421/2025</w:t>
      </w:r>
      <w:r>
        <w:rPr>
          <w:rFonts w:ascii="Calibri" w:hAnsi="Calibri" w:cs="Calibri"/>
        </w:rPr>
        <w:t xml:space="preserve"> – “Institui o Programa Municipal de Hidroterapia e Terapia Aquática Inclusiva para pessoas com Transtorno do Espectro Autista (TEA), Síndrome de Down, Transtorno do Déficit de Atenção e Hiperatividade (TDAH) e mobilidade física reduzida no Município de Sumaré.”</w:t>
      </w:r>
    </w:p>
    <w:p w14:paraId="65557FE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C196BB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46CD7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44EA4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DB96E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6390D3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BC9C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D333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7DA7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9D529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575BF5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62431317"/>
    <w:p w14:paraId="6139988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4889" w14:textId="77777777" w:rsidR="000D2CC0" w:rsidRDefault="000D2CC0">
      <w:r>
        <w:separator/>
      </w:r>
    </w:p>
  </w:endnote>
  <w:endnote w:type="continuationSeparator" w:id="0">
    <w:p w14:paraId="29887E04" w14:textId="77777777" w:rsidR="000D2CC0" w:rsidRDefault="000D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C15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A396C9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633EED" wp14:editId="0571C96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8085C3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21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0CAE1" w14:textId="77777777" w:rsidR="000D2CC0" w:rsidRDefault="000D2CC0">
      <w:r>
        <w:separator/>
      </w:r>
    </w:p>
  </w:footnote>
  <w:footnote w:type="continuationSeparator" w:id="0">
    <w:p w14:paraId="5C5EEC5E" w14:textId="77777777" w:rsidR="000D2CC0" w:rsidRDefault="000D2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6E5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0E2420" wp14:editId="098C94D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363B24" wp14:editId="4887C1C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B219FC6" wp14:editId="73FB36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9772208">
    <w:abstractNumId w:val="5"/>
  </w:num>
  <w:num w:numId="2" w16cid:durableId="467627922">
    <w:abstractNumId w:val="4"/>
  </w:num>
  <w:num w:numId="3" w16cid:durableId="984120667">
    <w:abstractNumId w:val="2"/>
  </w:num>
  <w:num w:numId="4" w16cid:durableId="2074619694">
    <w:abstractNumId w:val="1"/>
  </w:num>
  <w:num w:numId="5" w16cid:durableId="139345954">
    <w:abstractNumId w:val="3"/>
  </w:num>
  <w:num w:numId="6" w16cid:durableId="142753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2CC0"/>
    <w:rsid w:val="000F7C35"/>
    <w:rsid w:val="00104AAA"/>
    <w:rsid w:val="00125081"/>
    <w:rsid w:val="0015657E"/>
    <w:rsid w:val="00156CF8"/>
    <w:rsid w:val="00172147"/>
    <w:rsid w:val="001D50F6"/>
    <w:rsid w:val="00210C55"/>
    <w:rsid w:val="0026308E"/>
    <w:rsid w:val="002A4B96"/>
    <w:rsid w:val="002A4F97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470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2025-09-01T17:50:00Z</dcterms:modified>
</cp:coreProperties>
</file>