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28F49B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4D6BBB">
        <w:rPr>
          <w:sz w:val="24"/>
        </w:rPr>
        <w:t>o</w:t>
      </w:r>
      <w:r w:rsidR="00C63DDD">
        <w:rPr>
          <w:sz w:val="24"/>
        </w:rPr>
        <w:t xml:space="preserve"> </w:t>
      </w:r>
      <w:bookmarkStart w:id="1" w:name="_GoBack"/>
      <w:r w:rsidR="00924CA8">
        <w:rPr>
          <w:sz w:val="24"/>
        </w:rPr>
        <w:t>Pavimentação asfáltica da</w:t>
      </w:r>
      <w:r w:rsidR="004B64EF">
        <w:rPr>
          <w:sz w:val="24"/>
        </w:rPr>
        <w:t xml:space="preserve"> Rua</w:t>
      </w:r>
      <w:r w:rsidR="00924CA8">
        <w:rPr>
          <w:sz w:val="24"/>
        </w:rPr>
        <w:t xml:space="preserve"> </w:t>
      </w:r>
      <w:r w:rsidR="008B3AE4">
        <w:rPr>
          <w:sz w:val="24"/>
        </w:rPr>
        <w:t>Marlene de Moura Costa</w:t>
      </w:r>
      <w:bookmarkEnd w:id="1"/>
      <w:r w:rsidR="00482D54">
        <w:rPr>
          <w:sz w:val="24"/>
        </w:rPr>
        <w:t xml:space="preserve">, </w:t>
      </w:r>
      <w:r w:rsidR="004B64EF">
        <w:rPr>
          <w:sz w:val="24"/>
        </w:rPr>
        <w:t xml:space="preserve">- </w:t>
      </w:r>
      <w:r w:rsidR="00924CA8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C56D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B64EF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0BAC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EF5F-AB15-4F74-B31D-0BE5C7E6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2025-09-01T13:51:00Z</dcterms:created>
  <dcterms:modified xsi:type="dcterms:W3CDTF">2025-09-01T13:51:00Z</dcterms:modified>
</cp:coreProperties>
</file>