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FA7FA3" w14:paraId="0147EAE2" w14:textId="106DE0E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P="009117BC" w14:paraId="33EF8519" w14:textId="28784FBA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E77A1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AE77A1" w:rsidR="00AE77A1">
        <w:rPr>
          <w:rFonts w:ascii="Times New Roman" w:hAnsi="Times New Roman" w:cs="Times New Roman"/>
          <w:b/>
          <w:noProof/>
          <w:sz w:val="24"/>
          <w:szCs w:val="24"/>
        </w:rPr>
        <w:t>mplantação de programas recreativos de esporte e lazer voltados à Terceira Idade no Centro Esportivo</w:t>
      </w:r>
      <w:r w:rsidR="000C2BCA">
        <w:rPr>
          <w:rFonts w:ascii="Times New Roman" w:hAnsi="Times New Roman" w:cs="Times New Roman"/>
          <w:b/>
          <w:noProof/>
          <w:sz w:val="24"/>
          <w:szCs w:val="24"/>
        </w:rPr>
        <w:t xml:space="preserve"> Municipal de Sumaré, localizado n</w:t>
      </w:r>
      <w:r w:rsidR="005A5BFC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0F40D9">
        <w:rPr>
          <w:rFonts w:ascii="Times New Roman" w:hAnsi="Times New Roman" w:cs="Times New Roman"/>
          <w:b/>
          <w:noProof/>
          <w:sz w:val="24"/>
          <w:szCs w:val="24"/>
        </w:rPr>
        <w:t xml:space="preserve"> Av. Rebouças, </w:t>
      </w:r>
      <w:r w:rsidR="000C2BCA">
        <w:rPr>
          <w:rFonts w:ascii="Times New Roman" w:hAnsi="Times New Roman" w:cs="Times New Roman"/>
          <w:b/>
          <w:noProof/>
          <w:sz w:val="24"/>
          <w:szCs w:val="24"/>
        </w:rPr>
        <w:t>bairro Vila Zilda Natel</w:t>
      </w:r>
    </w:p>
    <w:p w:rsidR="00146E1D" w:rsidRPr="00146E1D" w:rsidP="009117BC" w14:paraId="54D3D7D9" w14:textId="7777777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46E1D" w:rsidP="00B30EAE" w14:paraId="35FE1153" w14:textId="2C38C05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6E1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46E1D">
        <w:rPr>
          <w:rFonts w:ascii="Times New Roman" w:eastAsia="Arial" w:hAnsi="Times New Roman" w:cs="Times New Roman"/>
          <w:sz w:val="24"/>
          <w:szCs w:val="24"/>
        </w:rPr>
        <w:t>Sciáscio</w:t>
      </w:r>
      <w:r w:rsidRPr="00146E1D">
        <w:rPr>
          <w:rFonts w:ascii="Times New Roman" w:eastAsia="Arial" w:hAnsi="Times New Roman" w:cs="Times New Roman"/>
          <w:sz w:val="24"/>
          <w:szCs w:val="24"/>
        </w:rPr>
        <w:t xml:space="preserve">, que solicite ao departamento competente da Secretaria Municipal de </w:t>
      </w:r>
      <w:r w:rsidR="00AE77A1">
        <w:rPr>
          <w:rFonts w:ascii="Times New Roman" w:eastAsia="Arial" w:hAnsi="Times New Roman" w:cs="Times New Roman"/>
          <w:sz w:val="24"/>
          <w:szCs w:val="24"/>
        </w:rPr>
        <w:t>Esporte e Lazer a adoção</w:t>
      </w:r>
      <w:r w:rsidRPr="00AE77A1" w:rsidR="00AE77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E77A1">
        <w:rPr>
          <w:rFonts w:ascii="Times New Roman" w:eastAsia="Arial" w:hAnsi="Times New Roman" w:cs="Times New Roman"/>
          <w:sz w:val="24"/>
          <w:szCs w:val="24"/>
        </w:rPr>
        <w:t>d</w:t>
      </w:r>
      <w:r w:rsidRPr="00AE77A1" w:rsidR="00AE77A1">
        <w:rPr>
          <w:rFonts w:ascii="Times New Roman" w:eastAsia="Arial" w:hAnsi="Times New Roman" w:cs="Times New Roman"/>
          <w:sz w:val="24"/>
          <w:szCs w:val="24"/>
        </w:rPr>
        <w:t>as providências necessárias para a implantação de programas recreativos de esporte e lazer voltados à Terceira Idade no Centro Esportivo</w:t>
      </w:r>
      <w:r w:rsidR="00B037E7">
        <w:rPr>
          <w:rFonts w:ascii="Times New Roman" w:eastAsia="Arial" w:hAnsi="Times New Roman" w:cs="Times New Roman"/>
          <w:sz w:val="24"/>
          <w:szCs w:val="24"/>
        </w:rPr>
        <w:t xml:space="preserve"> Municipal</w:t>
      </w:r>
      <w:r w:rsidR="00117E3A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r w:rsidRPr="00AE77A1" w:rsidR="00AE77A1">
        <w:rPr>
          <w:rFonts w:ascii="Times New Roman" w:eastAsia="Arial" w:hAnsi="Times New Roman" w:cs="Times New Roman"/>
          <w:sz w:val="24"/>
          <w:szCs w:val="24"/>
        </w:rPr>
        <w:t>Vereador José Pereira, localizado no bairro Vila Zilda Natel, área central de Sumaré.</w:t>
      </w:r>
    </w:p>
    <w:p w:rsidR="00AE77A1" w:rsidRPr="00AE77A1" w:rsidP="00AE77A1" w14:paraId="5CE3C3CC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7A1">
        <w:rPr>
          <w:rFonts w:ascii="Times New Roman" w:eastAsia="Arial" w:hAnsi="Times New Roman" w:cs="Times New Roman"/>
          <w:sz w:val="24"/>
          <w:szCs w:val="24"/>
        </w:rPr>
        <w:t>A prática regular de atividades físicas e recreativas é fundamental para a promoção da saúde, bem-estar e integração social da população idosa. No entanto, na área central de Sumaré não há oferta estruturada de programas específicos para a Terceira Idade, o que gera uma lacuna importante no atendimento a esse público.</w:t>
      </w:r>
    </w:p>
    <w:p w:rsidR="00AE77A1" w:rsidRPr="00AE77A1" w:rsidP="00AE77A1" w14:paraId="28DB62DF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7A1">
        <w:rPr>
          <w:rFonts w:ascii="Times New Roman" w:eastAsia="Arial" w:hAnsi="Times New Roman" w:cs="Times New Roman"/>
          <w:sz w:val="24"/>
          <w:szCs w:val="24"/>
        </w:rPr>
        <w:t>A demanda é significativa, considerando o número expressivo de idosos residentes na região central, que carecem de opções acessíveis e próximas de suas residências para a prática de atividades esportivas, recreativas e de lazer.</w:t>
      </w:r>
    </w:p>
    <w:p w:rsidR="00AE77A1" w:rsidP="00AE77A1" w14:paraId="3577B0A8" w14:textId="71D1ABF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401320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0494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7A1">
        <w:rPr>
          <w:rFonts w:ascii="Times New Roman" w:eastAsia="Arial" w:hAnsi="Times New Roman" w:cs="Times New Roman"/>
          <w:sz w:val="24"/>
          <w:szCs w:val="24"/>
        </w:rPr>
        <w:t>O Centro Esportivo Vereador José Pereira apresenta localização estratégica e infraestrutura adequada para receber tais atividades, podendo se tornar um polo de referência para o atendimento da Terceira Idade, com aulas de ginástica, dança, alongamento, jogos adaptados e outras modalidades que promovam a saúde física e mental, além da socialização.</w:t>
      </w:r>
    </w:p>
    <w:p w:rsidR="00DD3BA3" w:rsidP="00146E1D" w14:paraId="19D8F4F5" w14:textId="329B96D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146E1D" w:rsidP="00146E1D" w14:paraId="1F3D1D47" w14:textId="3EA8EE7B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B30EAE" w:rsidRPr="00A72810" w:rsidP="00A72810" w14:paraId="050F8DDF" w14:textId="2CBAF8AF">
      <w:pPr>
        <w:spacing w:line="360" w:lineRule="auto"/>
        <w:ind w:right="142" w:firstLine="56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C2BCA"/>
    <w:rsid w:val="000D2BDC"/>
    <w:rsid w:val="000E7832"/>
    <w:rsid w:val="000F3503"/>
    <w:rsid w:val="000F40D9"/>
    <w:rsid w:val="00104AAA"/>
    <w:rsid w:val="001064A4"/>
    <w:rsid w:val="001110C1"/>
    <w:rsid w:val="00114E3A"/>
    <w:rsid w:val="00117E3A"/>
    <w:rsid w:val="00133A45"/>
    <w:rsid w:val="001341C1"/>
    <w:rsid w:val="00146E1D"/>
    <w:rsid w:val="0015657E"/>
    <w:rsid w:val="00156CF8"/>
    <w:rsid w:val="001629BB"/>
    <w:rsid w:val="001E3A29"/>
    <w:rsid w:val="00220EF4"/>
    <w:rsid w:val="00230616"/>
    <w:rsid w:val="00253534"/>
    <w:rsid w:val="00260780"/>
    <w:rsid w:val="00265001"/>
    <w:rsid w:val="002D64C7"/>
    <w:rsid w:val="00306688"/>
    <w:rsid w:val="00333555"/>
    <w:rsid w:val="00394FB8"/>
    <w:rsid w:val="00411CFC"/>
    <w:rsid w:val="00460A32"/>
    <w:rsid w:val="00472E44"/>
    <w:rsid w:val="0048514E"/>
    <w:rsid w:val="004B2CC9"/>
    <w:rsid w:val="004B69F1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5BFC"/>
    <w:rsid w:val="005C2B83"/>
    <w:rsid w:val="00601B0A"/>
    <w:rsid w:val="00602DD2"/>
    <w:rsid w:val="00626437"/>
    <w:rsid w:val="00632FA0"/>
    <w:rsid w:val="00636A3B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2810"/>
    <w:rsid w:val="00A76E18"/>
    <w:rsid w:val="00A937B0"/>
    <w:rsid w:val="00AA3080"/>
    <w:rsid w:val="00AE6AEE"/>
    <w:rsid w:val="00AE77A1"/>
    <w:rsid w:val="00B037E7"/>
    <w:rsid w:val="00B30EAE"/>
    <w:rsid w:val="00B44000"/>
    <w:rsid w:val="00B72F04"/>
    <w:rsid w:val="00B7681B"/>
    <w:rsid w:val="00BA21A6"/>
    <w:rsid w:val="00BE6B59"/>
    <w:rsid w:val="00BF13A9"/>
    <w:rsid w:val="00C00C1E"/>
    <w:rsid w:val="00C36776"/>
    <w:rsid w:val="00C37E88"/>
    <w:rsid w:val="00C44B9A"/>
    <w:rsid w:val="00CD6B58"/>
    <w:rsid w:val="00CF401E"/>
    <w:rsid w:val="00D35C44"/>
    <w:rsid w:val="00D56E91"/>
    <w:rsid w:val="00D76BCD"/>
    <w:rsid w:val="00DA4A20"/>
    <w:rsid w:val="00DC3E39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286</Words>
  <Characters>1548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72</cp:revision>
  <cp:lastPrinted>2025-08-19T18:49:00Z</cp:lastPrinted>
  <dcterms:created xsi:type="dcterms:W3CDTF">2025-01-15T13:31:00Z</dcterms:created>
  <dcterms:modified xsi:type="dcterms:W3CDTF">2025-09-01T13:54:00Z</dcterms:modified>
</cp:coreProperties>
</file>