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A20D7" w:rsidP="00AB1A25" w14:paraId="7569EC91" w14:textId="47733F76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Solicitação de </w:t>
      </w:r>
      <w:r w:rsidRPr="00684C8A" w:rsidR="00684C8A">
        <w:rPr>
          <w:rFonts w:ascii="Arial" w:hAnsi="Arial" w:cs="Arial"/>
          <w:sz w:val="24"/>
          <w:szCs w:val="24"/>
        </w:rPr>
        <w:t>instalação d</w:t>
      </w:r>
      <w:r w:rsidR="00B24DD8">
        <w:rPr>
          <w:rFonts w:ascii="Arial" w:hAnsi="Arial" w:cs="Arial"/>
          <w:sz w:val="24"/>
          <w:szCs w:val="24"/>
        </w:rPr>
        <w:t>e</w:t>
      </w:r>
      <w:r w:rsidRPr="00684C8A" w:rsidR="00684C8A">
        <w:rPr>
          <w:rFonts w:ascii="Arial" w:hAnsi="Arial" w:cs="Arial"/>
          <w:sz w:val="24"/>
          <w:szCs w:val="24"/>
        </w:rPr>
        <w:t xml:space="preserve"> sistema de iluminação pública</w:t>
      </w:r>
      <w:r w:rsidR="00B24DD8">
        <w:rPr>
          <w:rFonts w:ascii="Arial" w:hAnsi="Arial" w:cs="Arial"/>
          <w:sz w:val="24"/>
          <w:szCs w:val="24"/>
        </w:rPr>
        <w:t xml:space="preserve"> na</w:t>
      </w:r>
      <w:r w:rsidR="00684C8A">
        <w:rPr>
          <w:rFonts w:ascii="Arial" w:hAnsi="Arial" w:cs="Arial"/>
          <w:sz w:val="24"/>
          <w:szCs w:val="24"/>
        </w:rPr>
        <w:t xml:space="preserve"> </w:t>
      </w:r>
      <w:r w:rsidRPr="00684C8A" w:rsidR="00684C8A">
        <w:rPr>
          <w:rFonts w:ascii="Arial" w:hAnsi="Arial" w:cs="Arial"/>
          <w:sz w:val="24"/>
          <w:szCs w:val="24"/>
        </w:rPr>
        <w:t>Rua Santa Maria, J</w:t>
      </w:r>
      <w:r w:rsidR="00B24DD8">
        <w:rPr>
          <w:rFonts w:ascii="Arial" w:hAnsi="Arial" w:cs="Arial"/>
          <w:sz w:val="24"/>
          <w:szCs w:val="24"/>
        </w:rPr>
        <w:t>d.</w:t>
      </w:r>
      <w:r w:rsidRPr="00684C8A" w:rsidR="00684C8A">
        <w:rPr>
          <w:rFonts w:ascii="Arial" w:hAnsi="Arial" w:cs="Arial"/>
          <w:sz w:val="24"/>
          <w:szCs w:val="24"/>
        </w:rPr>
        <w:t xml:space="preserve"> Nova Veneza</w:t>
      </w:r>
      <w:r w:rsidR="00684C8A">
        <w:rPr>
          <w:rFonts w:ascii="Arial" w:hAnsi="Arial" w:cs="Arial"/>
          <w:sz w:val="24"/>
          <w:szCs w:val="24"/>
        </w:rPr>
        <w:t>.</w:t>
      </w:r>
    </w:p>
    <w:p w:rsidR="00AB1A25" w:rsidRPr="004F4002" w:rsidP="00AB1A25" w14:paraId="1FCA7A02" w14:textId="3CE532FB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EC0D90" w:rsidRPr="00EC0D90" w:rsidP="00EC0D90" w14:paraId="2E62736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C0D90">
        <w:rPr>
          <w:rFonts w:ascii="Arial" w:hAnsi="Arial" w:cs="Arial"/>
        </w:rPr>
        <w:t>Considerando que a Rua Santa Maria, localizada no Jardim Nova Veneza e que dá acesso ao Jardim Santa Maria, é amplamente utilizada por moradores da região;</w:t>
      </w:r>
    </w:p>
    <w:p w:rsidR="00EC0D90" w:rsidRPr="00EC0D90" w:rsidP="00EC0D90" w14:paraId="11F2CB22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C0D90">
        <w:rPr>
          <w:rFonts w:ascii="Arial" w:hAnsi="Arial" w:cs="Arial"/>
        </w:rPr>
        <w:t>Considerando que a via atualmente não dispõe de sistema adequado de iluminação pública, o que compromete a segurança dos transeuntes e motoristas, sobretudo no período noturno;</w:t>
      </w:r>
    </w:p>
    <w:p w:rsidR="00EC0D90" w:rsidRPr="00EC0D90" w:rsidP="00EC0D90" w14:paraId="2A67831D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C0D90">
        <w:rPr>
          <w:rFonts w:ascii="Arial" w:hAnsi="Arial" w:cs="Arial"/>
        </w:rPr>
        <w:t>Considerando, ainda, que a iluminação pública constitui serviço essencial para a mobilidade urbana, prevenção de acidentes e inibição de práticas criminosas,</w:t>
      </w:r>
    </w:p>
    <w:p w:rsidR="00EC0D90" w:rsidRPr="00EC0D90" w:rsidP="00EC0D90" w14:paraId="601DA602" w14:textId="022DFC3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Indico</w:t>
      </w:r>
      <w:r w:rsidRPr="00EC0D90">
        <w:rPr>
          <w:rFonts w:ascii="Arial" w:hAnsi="Arial" w:cs="Arial"/>
        </w:rPr>
        <w:t xml:space="preserve"> a Vossa Excelência a adoção das providências necessárias para a instalação do sistema de iluminação pública na referida via, garantindo maior tranquilidade e segurança à população local.</w:t>
      </w:r>
    </w:p>
    <w:p w:rsidR="00EE4FE3" w:rsidP="00EC0D90" w14:paraId="46DFC6CA" w14:textId="6C76769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0D90">
        <w:rPr>
          <w:rFonts w:ascii="Arial" w:hAnsi="Arial" w:cs="Arial"/>
        </w:rPr>
        <w:t>Na certeza da habitual atenção de Vossa Excelência, renovo votos de estima e distinta consideração.</w:t>
      </w:r>
    </w:p>
    <w:p w:rsidR="009C6A02" w:rsidP="00EE4FE3" w14:paraId="3FBE336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4F4002" w:rsidP="009C6A02" w14:paraId="160C20C1" w14:textId="75F2D58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9C6A02">
        <w:rPr>
          <w:rFonts w:ascii="Arial" w:hAnsi="Arial" w:cs="Arial"/>
          <w:sz w:val="24"/>
          <w:szCs w:val="24"/>
        </w:rPr>
        <w:t>01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9C6A02">
        <w:rPr>
          <w:rFonts w:ascii="Arial" w:hAnsi="Arial" w:cs="Arial"/>
          <w:sz w:val="24"/>
          <w:szCs w:val="24"/>
        </w:rPr>
        <w:t>setembro</w:t>
      </w:r>
      <w:r w:rsidRPr="004F4002">
        <w:rPr>
          <w:rFonts w:ascii="Arial" w:hAnsi="Arial" w:cs="Arial"/>
          <w:sz w:val="24"/>
          <w:szCs w:val="24"/>
        </w:rPr>
        <w:t xml:space="preserve"> de 2025. </w:t>
      </w:r>
    </w:p>
    <w:p w:rsidR="007F5397" w:rsidP="004F4002" w14:paraId="4CBE55F4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P="004F4002" w14:paraId="79F12FDD" w14:textId="557A37DF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1040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D1E9A" w:rsidRPr="00EA6BF6" w:rsidP="009C6A02" w14:paraId="07A8F1E3" w14:textId="4496DE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EC0D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A97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71EA"/>
    <w:rsid w:val="00255097"/>
    <w:rsid w:val="00262186"/>
    <w:rsid w:val="00280DCB"/>
    <w:rsid w:val="002950CA"/>
    <w:rsid w:val="002A1639"/>
    <w:rsid w:val="002B4C4A"/>
    <w:rsid w:val="002B7441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107CE"/>
    <w:rsid w:val="00610919"/>
    <w:rsid w:val="00626437"/>
    <w:rsid w:val="00632FA0"/>
    <w:rsid w:val="006441B1"/>
    <w:rsid w:val="00656029"/>
    <w:rsid w:val="006579B2"/>
    <w:rsid w:val="006640C6"/>
    <w:rsid w:val="00684C8A"/>
    <w:rsid w:val="00690D43"/>
    <w:rsid w:val="006B4AB6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1984"/>
    <w:rsid w:val="008B271C"/>
    <w:rsid w:val="008B2ED3"/>
    <w:rsid w:val="008B338B"/>
    <w:rsid w:val="008F2D3C"/>
    <w:rsid w:val="009221A9"/>
    <w:rsid w:val="009369BB"/>
    <w:rsid w:val="009429D9"/>
    <w:rsid w:val="009713F5"/>
    <w:rsid w:val="00972913"/>
    <w:rsid w:val="009A4A92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BEA"/>
    <w:rsid w:val="00A53738"/>
    <w:rsid w:val="00A561DD"/>
    <w:rsid w:val="00A75538"/>
    <w:rsid w:val="00AA78E0"/>
    <w:rsid w:val="00AB15D6"/>
    <w:rsid w:val="00AB1A25"/>
    <w:rsid w:val="00AE6AEE"/>
    <w:rsid w:val="00AF7FE2"/>
    <w:rsid w:val="00B00B92"/>
    <w:rsid w:val="00B01EFD"/>
    <w:rsid w:val="00B21721"/>
    <w:rsid w:val="00B24DD8"/>
    <w:rsid w:val="00B346D5"/>
    <w:rsid w:val="00B519B4"/>
    <w:rsid w:val="00B650C1"/>
    <w:rsid w:val="00B703FB"/>
    <w:rsid w:val="00B70518"/>
    <w:rsid w:val="00B71CCE"/>
    <w:rsid w:val="00B73A97"/>
    <w:rsid w:val="00BA3211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A6A67"/>
    <w:rsid w:val="00EA6BF6"/>
    <w:rsid w:val="00EC0D90"/>
    <w:rsid w:val="00ED022B"/>
    <w:rsid w:val="00EE19E6"/>
    <w:rsid w:val="00EE35FF"/>
    <w:rsid w:val="00EE4FE3"/>
    <w:rsid w:val="00EE6F90"/>
    <w:rsid w:val="00EF7885"/>
    <w:rsid w:val="00F31794"/>
    <w:rsid w:val="00F43BF9"/>
    <w:rsid w:val="00F838EB"/>
    <w:rsid w:val="00F864E8"/>
    <w:rsid w:val="00F97055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6</cp:revision>
  <cp:lastPrinted>2025-09-01T14:07:00Z</cp:lastPrinted>
  <dcterms:created xsi:type="dcterms:W3CDTF">2025-09-01T14:03:00Z</dcterms:created>
  <dcterms:modified xsi:type="dcterms:W3CDTF">2025-09-01T14:10:00Z</dcterms:modified>
</cp:coreProperties>
</file>