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6AAC2DD8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</w:t>
      </w:r>
      <w:r w:rsidR="005A4A7E">
        <w:rPr>
          <w:rFonts w:cstheme="minorHAnsi"/>
          <w:sz w:val="24"/>
          <w:szCs w:val="24"/>
        </w:rPr>
        <w:t>Rua Rodrigo Guimaraes Amorin</w:t>
      </w:r>
      <w:r w:rsidRPr="001962F6">
        <w:rPr>
          <w:rFonts w:cstheme="minorHAnsi"/>
          <w:sz w:val="24"/>
          <w:szCs w:val="24"/>
        </w:rPr>
        <w:t xml:space="preserve"> (antiga </w:t>
      </w:r>
      <w:r w:rsidR="005A4A7E">
        <w:rPr>
          <w:rFonts w:cstheme="minorHAnsi"/>
          <w:sz w:val="24"/>
          <w:szCs w:val="24"/>
        </w:rPr>
        <w:t>27</w:t>
      </w:r>
      <w:r w:rsidRPr="001962F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</w:t>
      </w:r>
      <w:r w:rsidR="00CC6EEA">
        <w:rPr>
          <w:rFonts w:cstheme="minorHAnsi"/>
          <w:sz w:val="24"/>
          <w:szCs w:val="24"/>
        </w:rPr>
        <w:t>10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>airro Parque Santo Antônio,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3576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57E"/>
    <w:rsid w:val="00156CF8"/>
    <w:rsid w:val="0018116A"/>
    <w:rsid w:val="001962F6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1286F"/>
    <w:rsid w:val="00525290"/>
    <w:rsid w:val="005A0C3E"/>
    <w:rsid w:val="005A4A7E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71CC6"/>
    <w:rsid w:val="00DC147C"/>
    <w:rsid w:val="00DC2833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2025-08-28T17:23:00Z</dcterms:modified>
</cp:coreProperties>
</file>