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117BC" w:rsidRPr="009117BC" w:rsidP="009117BC" w14:paraId="11CADCF7" w14:textId="5ECED028">
      <w:pPr>
        <w:spacing w:line="360" w:lineRule="auto"/>
        <w:ind w:righ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30EAE">
        <w:rPr>
          <w:rFonts w:ascii="Times New Roman" w:hAnsi="Times New Roman" w:cs="Times New Roman"/>
          <w:b/>
          <w:noProof/>
          <w:sz w:val="24"/>
          <w:szCs w:val="24"/>
        </w:rPr>
        <w:t>Manutenção de redutor de velocidade na Rua Rita de Cássia Ferreira dos Réis – Jardim Picerno I.</w:t>
      </w:r>
    </w:p>
    <w:p w:rsidR="0048514E" w:rsidRPr="004D01BB" w:rsidP="009117BC" w14:paraId="33EF8519" w14:textId="2E8BAA7A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P="008F5F62" w14:paraId="4B16CB66" w14:textId="1B17612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a realização de manutenção e reparo de redutor de velocidade localizado na Rua Rita de Cássia Ferreira dos Réis, no bairro Jardim </w:t>
      </w:r>
      <w:r w:rsidR="00B30EAE">
        <w:rPr>
          <w:rFonts w:ascii="Times New Roman" w:eastAsia="Arial" w:hAnsi="Times New Roman" w:cs="Times New Roman"/>
          <w:sz w:val="24"/>
          <w:szCs w:val="24"/>
        </w:rPr>
        <w:t>Picerno</w:t>
      </w:r>
      <w:r w:rsidR="00B30EAE">
        <w:rPr>
          <w:rFonts w:ascii="Times New Roman" w:eastAsia="Arial" w:hAnsi="Times New Roman" w:cs="Times New Roman"/>
          <w:sz w:val="24"/>
          <w:szCs w:val="24"/>
        </w:rPr>
        <w:t xml:space="preserve"> I.</w:t>
      </w:r>
    </w:p>
    <w:p w:rsidR="00B30EAE" w:rsidRPr="00B30EAE" w:rsidP="00B30EAE" w14:paraId="5D6228F6" w14:textId="0971FA70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30EAE">
        <w:rPr>
          <w:rFonts w:ascii="Times New Roman" w:eastAsia="Arial" w:hAnsi="Times New Roman" w:cs="Times New Roman"/>
          <w:sz w:val="24"/>
          <w:szCs w:val="24"/>
        </w:rPr>
        <w:t>Atualmente, o redutor encontra-se desgastado, sem pintura de sinalização e em baixo relevo, o que compromete sua visibilidade e eficácia. Nessas condições, há maior risco de que condutores não percebam a necessidade de reduzir a velocidade, aumentando a probabilidade de acidentes.</w:t>
      </w:r>
      <w:r>
        <w:rPr>
          <w:rFonts w:ascii="Times New Roman" w:eastAsia="Arial" w:hAnsi="Times New Roman" w:cs="Times New Roman"/>
          <w:sz w:val="24"/>
          <w:szCs w:val="24"/>
        </w:rPr>
        <w:t xml:space="preserve"> Segue imagem anexa para melhor visualização do problema.</w:t>
      </w:r>
    </w:p>
    <w:p w:rsidR="00B30EAE" w:rsidP="00B30EAE" w14:paraId="589F050A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30EAE">
        <w:rPr>
          <w:rFonts w:ascii="Times New Roman" w:eastAsia="Arial" w:hAnsi="Times New Roman" w:cs="Times New Roman"/>
          <w:sz w:val="24"/>
          <w:szCs w:val="24"/>
        </w:rPr>
        <w:t xml:space="preserve">A </w:t>
      </w:r>
      <w:r>
        <w:rPr>
          <w:rFonts w:ascii="Times New Roman" w:eastAsia="Arial" w:hAnsi="Times New Roman" w:cs="Times New Roman"/>
          <w:sz w:val="24"/>
          <w:szCs w:val="24"/>
        </w:rPr>
        <w:t xml:space="preserve">manutenção, </w:t>
      </w:r>
      <w:r w:rsidRPr="00B30EAE">
        <w:rPr>
          <w:rFonts w:ascii="Times New Roman" w:eastAsia="Arial" w:hAnsi="Times New Roman" w:cs="Times New Roman"/>
          <w:sz w:val="24"/>
          <w:szCs w:val="24"/>
        </w:rPr>
        <w:t>com a devida recomposição do relevo e aplicação da pintura refletiva padrão, garantirá maior segurança no tráfego local e atenderá à legislação vigente sobre dispositivos de moderação de tráfego, além de responder a demandas da comunidade por vias mais seguras e organizadas.</w:t>
      </w:r>
    </w:p>
    <w:p w:rsidR="00DD3BA3" w:rsidP="00B30EAE" w14:paraId="19D8F4F5" w14:textId="46F24DC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36594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541D16FC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B30EAE">
        <w:rPr>
          <w:rFonts w:ascii="Times New Roman" w:eastAsia="Arial" w:hAnsi="Times New Roman" w:cs="Times New Roman"/>
          <w:sz w:val="24"/>
          <w:szCs w:val="24"/>
        </w:rPr>
        <w:t>2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B30EAE">
        <w:rPr>
          <w:rFonts w:ascii="Times New Roman" w:eastAsia="Arial" w:hAnsi="Times New Roman" w:cs="Times New Roman"/>
          <w:sz w:val="24"/>
          <w:szCs w:val="24"/>
        </w:rPr>
        <w:t>setembro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133A45" w:rsidP="008F5F62" w14:paraId="5AB984E8" w14:textId="545C852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Pr="004D01BB" w:rsidR="00FA7FA3">
        <w:rPr>
          <w:rFonts w:ascii="Times New Roman" w:hAnsi="Times New Roman" w:cs="Times New Roman"/>
          <w:b/>
          <w:sz w:val="24"/>
          <w:szCs w:val="24"/>
        </w:rPr>
        <w:br/>
      </w:r>
      <w:r w:rsidRPr="004D01BB">
        <w:rPr>
          <w:rFonts w:ascii="Times New Roman" w:hAnsi="Times New Roman" w:cs="Times New Roman"/>
          <w:b/>
          <w:sz w:val="24"/>
          <w:szCs w:val="24"/>
        </w:rPr>
        <w:t>REPUBLICANOS</w:t>
      </w:r>
    </w:p>
    <w:p w:rsidR="00B30EAE" w:rsidP="00B30EAE" w14:paraId="4677D158" w14:textId="69FE816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</w:p>
    <w:p w:rsidR="00B30EAE" w:rsidP="00B30EAE" w14:paraId="0C45731F" w14:textId="49FD1224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0EAE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B30EAE" w:rsidRPr="00B30EAE" w:rsidP="00B30EAE" w14:paraId="050F8DDF" w14:textId="794FF757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316230</wp:posOffset>
            </wp:positionV>
            <wp:extent cx="2736252" cy="4866541"/>
            <wp:effectExtent l="0" t="0" r="6985" b="0"/>
            <wp:wrapNone/>
            <wp:docPr id="3470757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65754" name="Imagem 34707571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52" cy="4866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A1962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30EAE"/>
    <w:rsid w:val="00B44000"/>
    <w:rsid w:val="00B72F04"/>
    <w:rsid w:val="00BA21A6"/>
    <w:rsid w:val="00BE6B59"/>
    <w:rsid w:val="00BF13A9"/>
    <w:rsid w:val="00C00C1E"/>
    <w:rsid w:val="00C36776"/>
    <w:rsid w:val="00C44B9A"/>
    <w:rsid w:val="00CD6B58"/>
    <w:rsid w:val="00CF401E"/>
    <w:rsid w:val="00D35C44"/>
    <w:rsid w:val="00D56E91"/>
    <w:rsid w:val="00D76BCD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220</Words>
  <Characters>1191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52</cp:revision>
  <cp:lastPrinted>2025-08-19T18:49:00Z</cp:lastPrinted>
  <dcterms:created xsi:type="dcterms:W3CDTF">2025-01-15T13:31:00Z</dcterms:created>
  <dcterms:modified xsi:type="dcterms:W3CDTF">2025-08-27T14:47:00Z</dcterms:modified>
</cp:coreProperties>
</file>