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47264" w:rsidP="00093AC7" w14:paraId="2FBF1539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A47264">
        <w:rPr>
          <w:rFonts w:ascii="Tahoma" w:hAnsi="Tahoma" w:cs="Tahoma"/>
          <w:b/>
          <w:sz w:val="24"/>
          <w:szCs w:val="24"/>
        </w:rPr>
        <w:t>Solicitação de serviço de cata-treco na Rua da Cobrasma, nº 274, Parque Bandeirantes II</w:t>
      </w:r>
    </w:p>
    <w:p w:rsidR="00093AC7" w:rsidP="00093AC7" w14:paraId="6248355C" w14:textId="1D0A7A1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A47264">
        <w:rPr>
          <w:rFonts w:ascii="Tahoma" w:hAnsi="Tahoma" w:cs="Tahoma"/>
          <w:bCs/>
          <w:sz w:val="24"/>
          <w:szCs w:val="24"/>
        </w:rPr>
        <w:t>A presente indicação tem como objetivo solicitar o serviço de cata-treco no endereço mencionado, tendo em vista o acúmulo de materiais inservíveis que estão depositados na via pública, causando transtornos aos moradores e comprometendo a limpeza urbana. A retirada desses resíduos é essencial para evitar a proliferação de vetores, melhorar a estética do bairro e garantir mais segurança e qualidade de vida à população local.</w:t>
      </w:r>
    </w:p>
    <w:p w:rsidR="008668C1" w:rsidP="008668C1" w14:paraId="08832176" w14:textId="68D89ED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E7F5D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30265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23BCF310">
      <w:pPr>
        <w:jc w:val="center"/>
      </w:pPr>
      <w:r>
        <w:rPr>
          <w:noProof/>
        </w:rPr>
        <w:drawing>
          <wp:inline distT="0" distB="0" distL="0" distR="0">
            <wp:extent cx="2879931" cy="1620000"/>
            <wp:effectExtent l="0" t="0" r="0" b="0"/>
            <wp:docPr id="1814583135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803777" name="Imagem 1814583135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931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99970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5145E"/>
    <w:rsid w:val="0005782D"/>
    <w:rsid w:val="00073219"/>
    <w:rsid w:val="000771CA"/>
    <w:rsid w:val="00085463"/>
    <w:rsid w:val="00087D75"/>
    <w:rsid w:val="00093AC7"/>
    <w:rsid w:val="00093F53"/>
    <w:rsid w:val="000A5C0C"/>
    <w:rsid w:val="000D2BDC"/>
    <w:rsid w:val="000E1C5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3E5D"/>
    <w:rsid w:val="001E627B"/>
    <w:rsid w:val="00215867"/>
    <w:rsid w:val="0023265E"/>
    <w:rsid w:val="002431A2"/>
    <w:rsid w:val="0024448F"/>
    <w:rsid w:val="00274916"/>
    <w:rsid w:val="00287F3E"/>
    <w:rsid w:val="002945D2"/>
    <w:rsid w:val="00302656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D1731"/>
    <w:rsid w:val="003D2D6D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376EC"/>
    <w:rsid w:val="005414F2"/>
    <w:rsid w:val="00543486"/>
    <w:rsid w:val="00562932"/>
    <w:rsid w:val="00597666"/>
    <w:rsid w:val="005A336C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E7F5D"/>
    <w:rsid w:val="006F1ACD"/>
    <w:rsid w:val="007139EE"/>
    <w:rsid w:val="007222FB"/>
    <w:rsid w:val="00760F16"/>
    <w:rsid w:val="007647BC"/>
    <w:rsid w:val="00765880"/>
    <w:rsid w:val="007703F6"/>
    <w:rsid w:val="00780713"/>
    <w:rsid w:val="00797B3C"/>
    <w:rsid w:val="007C7424"/>
    <w:rsid w:val="007D3016"/>
    <w:rsid w:val="007E7A62"/>
    <w:rsid w:val="007F1DAC"/>
    <w:rsid w:val="00800638"/>
    <w:rsid w:val="00807361"/>
    <w:rsid w:val="00822396"/>
    <w:rsid w:val="008271BC"/>
    <w:rsid w:val="00831CCC"/>
    <w:rsid w:val="00834230"/>
    <w:rsid w:val="00834302"/>
    <w:rsid w:val="008668C1"/>
    <w:rsid w:val="00871C1B"/>
    <w:rsid w:val="008C6715"/>
    <w:rsid w:val="008D04A1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51A2"/>
    <w:rsid w:val="00A36D18"/>
    <w:rsid w:val="00A42579"/>
    <w:rsid w:val="00A431A8"/>
    <w:rsid w:val="00A47264"/>
    <w:rsid w:val="00A500A7"/>
    <w:rsid w:val="00A55B77"/>
    <w:rsid w:val="00A729BF"/>
    <w:rsid w:val="00A9011C"/>
    <w:rsid w:val="00A92DC6"/>
    <w:rsid w:val="00AA15E7"/>
    <w:rsid w:val="00AC0942"/>
    <w:rsid w:val="00AD0C61"/>
    <w:rsid w:val="00AD3ED3"/>
    <w:rsid w:val="00AE3D66"/>
    <w:rsid w:val="00AF089E"/>
    <w:rsid w:val="00B02667"/>
    <w:rsid w:val="00B247EC"/>
    <w:rsid w:val="00B4675D"/>
    <w:rsid w:val="00B60887"/>
    <w:rsid w:val="00B67DD6"/>
    <w:rsid w:val="00B71BF6"/>
    <w:rsid w:val="00B805C7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02E0"/>
    <w:rsid w:val="00CF401E"/>
    <w:rsid w:val="00CF776B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342B2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2025-08-25T14:22:00Z</dcterms:created>
  <dcterms:modified xsi:type="dcterms:W3CDTF">2025-08-25T14:22:00Z</dcterms:modified>
</cp:coreProperties>
</file>