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AF9" w:rsidP="00D50AF9" w14:paraId="4C4BAA02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</w:p>
    <w:p w:rsidR="00D50AF9" w:rsidRPr="00AB5BF3" w:rsidP="00D50AF9" w14:paraId="6EFB385E" w14:textId="77777777">
      <w:pPr>
        <w:pStyle w:val="NoSpacing"/>
        <w:tabs>
          <w:tab w:val="left" w:pos="1701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B5BF3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D50AF9" w:rsidRPr="00AB5BF3" w:rsidP="00D50AF9" w14:paraId="36AE6D87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50AF9" w:rsidRPr="00AB5BF3" w:rsidP="00D50AF9" w14:paraId="5CACA5CA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B5BF3">
        <w:rPr>
          <w:rFonts w:ascii="Arial" w:hAnsi="Arial" w:cs="Arial"/>
          <w:sz w:val="24"/>
          <w:szCs w:val="24"/>
        </w:rPr>
        <w:t xml:space="preserve">Tenho a honra e a satisfação de apresentar a esta egrégia Casa de Leis a presente </w:t>
      </w:r>
      <w:r w:rsidRPr="00523907">
        <w:rPr>
          <w:rFonts w:ascii="Arial" w:hAnsi="Arial" w:cs="Arial"/>
          <w:b/>
          <w:sz w:val="24"/>
          <w:szCs w:val="24"/>
        </w:rPr>
        <w:t xml:space="preserve">MOÇÃO DE CONGRATULAÇÃO ao Senhor Roberto </w:t>
      </w:r>
      <w:r w:rsidRPr="00523907">
        <w:rPr>
          <w:rFonts w:ascii="Arial" w:hAnsi="Arial" w:cs="Arial"/>
          <w:b/>
          <w:sz w:val="24"/>
          <w:szCs w:val="24"/>
        </w:rPr>
        <w:t>Cordenonsi</w:t>
      </w:r>
      <w:r w:rsidRPr="00AB5BF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pela sua grande trajetória em nosso de município. </w:t>
      </w:r>
    </w:p>
    <w:p w:rsidR="00D50AF9" w:rsidP="00D50AF9" w14:paraId="666116BD" w14:textId="683FFB4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50AF9">
        <w:rPr>
          <w:rFonts w:ascii="Arial" w:hAnsi="Arial" w:cs="Arial"/>
          <w:sz w:val="24"/>
          <w:szCs w:val="24"/>
        </w:rPr>
        <w:t>Roberto</w:t>
      </w:r>
      <w:r w:rsidRPr="00D44B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D44BEA">
        <w:rPr>
          <w:rFonts w:ascii="Arial" w:hAnsi="Arial" w:cs="Arial"/>
          <w:sz w:val="24"/>
          <w:szCs w:val="24"/>
        </w:rPr>
        <w:t xml:space="preserve">asceu em Americana no dia 31 de maio de 1943. </w:t>
      </w:r>
      <w:r>
        <w:rPr>
          <w:rFonts w:ascii="Arial" w:hAnsi="Arial" w:cs="Arial"/>
          <w:sz w:val="24"/>
          <w:szCs w:val="24"/>
        </w:rPr>
        <w:t>É f</w:t>
      </w:r>
      <w:r w:rsidRPr="00D44BEA">
        <w:rPr>
          <w:rFonts w:ascii="Arial" w:hAnsi="Arial" w:cs="Arial"/>
          <w:sz w:val="24"/>
          <w:szCs w:val="24"/>
        </w:rPr>
        <w:t xml:space="preserve">ilho de Alberto Juliano </w:t>
      </w:r>
      <w:r w:rsidRPr="00D44BEA">
        <w:rPr>
          <w:rFonts w:ascii="Arial" w:hAnsi="Arial" w:cs="Arial"/>
          <w:sz w:val="24"/>
          <w:szCs w:val="24"/>
        </w:rPr>
        <w:t>Cordenonsi</w:t>
      </w:r>
      <w:r w:rsidRPr="00D44BEA">
        <w:rPr>
          <w:rFonts w:ascii="Arial" w:hAnsi="Arial" w:cs="Arial"/>
          <w:sz w:val="24"/>
          <w:szCs w:val="24"/>
        </w:rPr>
        <w:t xml:space="preserve"> e Odila Campari </w:t>
      </w:r>
      <w:r w:rsidRPr="00D44BEA">
        <w:rPr>
          <w:rFonts w:ascii="Arial" w:hAnsi="Arial" w:cs="Arial"/>
          <w:sz w:val="24"/>
          <w:szCs w:val="24"/>
        </w:rPr>
        <w:t>Cordenonsi</w:t>
      </w:r>
      <w:r w:rsidRPr="00D44BEA">
        <w:rPr>
          <w:rFonts w:ascii="Arial" w:hAnsi="Arial" w:cs="Arial"/>
          <w:sz w:val="24"/>
          <w:szCs w:val="24"/>
        </w:rPr>
        <w:t xml:space="preserve">. Casado com </w:t>
      </w:r>
      <w:r w:rsidRPr="00D44BEA">
        <w:rPr>
          <w:rFonts w:ascii="Arial" w:hAnsi="Arial" w:cs="Arial"/>
          <w:sz w:val="24"/>
          <w:szCs w:val="24"/>
        </w:rPr>
        <w:t>Zuleika</w:t>
      </w:r>
      <w:r w:rsidRPr="00D44BEA">
        <w:rPr>
          <w:rFonts w:ascii="Arial" w:hAnsi="Arial" w:cs="Arial"/>
          <w:sz w:val="24"/>
          <w:szCs w:val="24"/>
        </w:rPr>
        <w:t xml:space="preserve"> José Furlan </w:t>
      </w:r>
      <w:r w:rsidRPr="00D44BEA">
        <w:rPr>
          <w:rFonts w:ascii="Arial" w:hAnsi="Arial" w:cs="Arial"/>
          <w:sz w:val="24"/>
          <w:szCs w:val="24"/>
        </w:rPr>
        <w:t>Cordenonsi</w:t>
      </w:r>
      <w:r w:rsidRPr="00D44BEA">
        <w:rPr>
          <w:rFonts w:ascii="Arial" w:hAnsi="Arial" w:cs="Arial"/>
          <w:sz w:val="24"/>
          <w:szCs w:val="24"/>
        </w:rPr>
        <w:t xml:space="preserve">, com quem teve 3 filhos: Paula Roberta </w:t>
      </w:r>
      <w:r w:rsidRPr="00D44BEA">
        <w:rPr>
          <w:rFonts w:ascii="Arial" w:hAnsi="Arial" w:cs="Arial"/>
          <w:sz w:val="24"/>
          <w:szCs w:val="24"/>
        </w:rPr>
        <w:t>Cordenonsi</w:t>
      </w:r>
      <w:r w:rsidRPr="00D44BEA">
        <w:rPr>
          <w:rFonts w:ascii="Arial" w:hAnsi="Arial" w:cs="Arial"/>
          <w:sz w:val="24"/>
          <w:szCs w:val="24"/>
        </w:rPr>
        <w:t xml:space="preserve"> Camargo, Juliano </w:t>
      </w:r>
      <w:r w:rsidRPr="00D44BEA">
        <w:rPr>
          <w:rFonts w:ascii="Arial" w:hAnsi="Arial" w:cs="Arial"/>
          <w:sz w:val="24"/>
          <w:szCs w:val="24"/>
        </w:rPr>
        <w:t>Cordenonsi</w:t>
      </w:r>
      <w:r w:rsidRPr="00D44BEA">
        <w:rPr>
          <w:rFonts w:ascii="Arial" w:hAnsi="Arial" w:cs="Arial"/>
          <w:sz w:val="24"/>
          <w:szCs w:val="24"/>
        </w:rPr>
        <w:t xml:space="preserve"> e Flávia Fernanda </w:t>
      </w:r>
      <w:r w:rsidRPr="00D44BEA">
        <w:rPr>
          <w:rFonts w:ascii="Arial" w:hAnsi="Arial" w:cs="Arial"/>
          <w:sz w:val="24"/>
          <w:szCs w:val="24"/>
        </w:rPr>
        <w:t>Cordenonsi</w:t>
      </w:r>
      <w:r w:rsidRPr="00D44BEA">
        <w:rPr>
          <w:rFonts w:ascii="Arial" w:hAnsi="Arial" w:cs="Arial"/>
          <w:sz w:val="24"/>
          <w:szCs w:val="24"/>
        </w:rPr>
        <w:t xml:space="preserve"> </w:t>
      </w:r>
      <w:r w:rsidRPr="00D44BEA">
        <w:rPr>
          <w:rFonts w:ascii="Arial" w:hAnsi="Arial" w:cs="Arial"/>
          <w:sz w:val="24"/>
          <w:szCs w:val="24"/>
        </w:rPr>
        <w:t>Piazentim</w:t>
      </w:r>
      <w:r w:rsidRPr="00D44BEA">
        <w:rPr>
          <w:rFonts w:ascii="Arial" w:hAnsi="Arial" w:cs="Arial"/>
          <w:sz w:val="24"/>
          <w:szCs w:val="24"/>
        </w:rPr>
        <w:t>.</w:t>
      </w:r>
    </w:p>
    <w:p w:rsidR="00D50AF9" w:rsidRPr="004E28FD" w:rsidP="00D50AF9" w14:paraId="35B24121" w14:textId="717413D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Atuando no setor comercial, </w:t>
      </w:r>
      <w:r w:rsidRPr="00D50AF9">
        <w:rPr>
          <w:rFonts w:ascii="Arial" w:hAnsi="Arial" w:cs="Arial"/>
          <w:sz w:val="24"/>
          <w:szCs w:val="24"/>
        </w:rPr>
        <w:t>Cordenonsi</w:t>
      </w:r>
      <w:r>
        <w:rPr>
          <w:rFonts w:ascii="Arial" w:hAnsi="Arial" w:cs="Arial"/>
          <w:sz w:val="24"/>
          <w:szCs w:val="24"/>
        </w:rPr>
        <w:t xml:space="preserve"> fundou a Eletrônica Central,</w:t>
      </w:r>
      <w:r w:rsidRPr="004E28FD">
        <w:rPr>
          <w:rFonts w:ascii="Arial" w:hAnsi="Arial" w:cs="Arial"/>
          <w:sz w:val="24"/>
          <w:szCs w:val="24"/>
        </w:rPr>
        <w:t xml:space="preserve"> </w:t>
      </w:r>
      <w:r w:rsidR="007C42ED">
        <w:rPr>
          <w:rFonts w:ascii="Arial" w:hAnsi="Arial" w:cs="Arial"/>
          <w:sz w:val="24"/>
          <w:szCs w:val="24"/>
        </w:rPr>
        <w:t xml:space="preserve">A </w:t>
      </w:r>
      <w:r w:rsidRPr="004E28FD">
        <w:rPr>
          <w:rFonts w:ascii="Arial" w:hAnsi="Arial" w:cs="Arial"/>
          <w:sz w:val="24"/>
          <w:szCs w:val="24"/>
        </w:rPr>
        <w:t xml:space="preserve">Eletrônica, </w:t>
      </w:r>
      <w:r>
        <w:rPr>
          <w:rFonts w:ascii="Arial" w:hAnsi="Arial" w:cs="Arial"/>
          <w:sz w:val="24"/>
          <w:szCs w:val="24"/>
        </w:rPr>
        <w:t>Lojas Carajás, dentre outras</w:t>
      </w:r>
      <w:r w:rsidRPr="004E28FD">
        <w:rPr>
          <w:rFonts w:ascii="Arial" w:hAnsi="Arial" w:cs="Arial"/>
          <w:sz w:val="24"/>
          <w:szCs w:val="24"/>
        </w:rPr>
        <w:t xml:space="preserve">.  Além de ter sido </w:t>
      </w:r>
      <w:r w:rsidR="00E25CB2">
        <w:rPr>
          <w:rFonts w:ascii="Arial" w:hAnsi="Arial" w:cs="Arial"/>
          <w:sz w:val="24"/>
          <w:szCs w:val="24"/>
        </w:rPr>
        <w:t>u</w:t>
      </w:r>
      <w:r w:rsidR="004E409D">
        <w:rPr>
          <w:rFonts w:ascii="Arial" w:hAnsi="Arial" w:cs="Arial"/>
          <w:sz w:val="24"/>
          <w:szCs w:val="24"/>
        </w:rPr>
        <w:t xml:space="preserve">m </w:t>
      </w:r>
      <w:bookmarkStart w:id="1" w:name="_GoBack"/>
      <w:bookmarkEnd w:id="1"/>
      <w:r w:rsidR="00B9696F">
        <w:rPr>
          <w:rFonts w:ascii="Arial" w:hAnsi="Arial" w:cs="Arial"/>
          <w:sz w:val="24"/>
          <w:szCs w:val="24"/>
        </w:rPr>
        <w:t xml:space="preserve">dos </w:t>
      </w:r>
      <w:r w:rsidRPr="004E28FD" w:rsidR="00B9696F">
        <w:rPr>
          <w:rFonts w:ascii="Arial" w:hAnsi="Arial" w:cs="Arial"/>
          <w:sz w:val="24"/>
          <w:szCs w:val="24"/>
        </w:rPr>
        <w:t>fundadores</w:t>
      </w:r>
      <w:r w:rsidRPr="004E28FD">
        <w:rPr>
          <w:rFonts w:ascii="Arial" w:hAnsi="Arial" w:cs="Arial"/>
          <w:sz w:val="24"/>
          <w:szCs w:val="24"/>
        </w:rPr>
        <w:t xml:space="preserve"> da ACIAS – Associação Comercial, Industrial e Agropecuária de Sumaré em 1969</w:t>
      </w:r>
      <w:r w:rsidR="009C7EAC">
        <w:rPr>
          <w:rFonts w:ascii="Arial" w:hAnsi="Arial" w:cs="Arial"/>
          <w:sz w:val="24"/>
          <w:szCs w:val="24"/>
        </w:rPr>
        <w:t xml:space="preserve"> e </w:t>
      </w:r>
      <w:r w:rsidRPr="004E28FD">
        <w:rPr>
          <w:rFonts w:ascii="Arial" w:hAnsi="Arial" w:cs="Arial"/>
          <w:sz w:val="24"/>
          <w:szCs w:val="24"/>
        </w:rPr>
        <w:t xml:space="preserve">Presidente de 1972 a 1978.  </w:t>
      </w:r>
    </w:p>
    <w:p w:rsidR="00D50AF9" w:rsidRPr="00523907" w:rsidP="00D50AF9" w14:paraId="12795B1E" w14:textId="6C8B05B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4E28FD">
        <w:rPr>
          <w:rFonts w:ascii="Arial" w:hAnsi="Arial" w:cs="Arial"/>
          <w:sz w:val="24"/>
          <w:szCs w:val="24"/>
        </w:rPr>
        <w:t>oi Presidente do Lions Clube de Sumaré em 1976, Conselheiro do Clube Recreativo Sumaré em 1966, Membro da Comissão Organizadora dos F</w:t>
      </w:r>
      <w:r>
        <w:rPr>
          <w:rFonts w:ascii="Arial" w:hAnsi="Arial" w:cs="Arial"/>
          <w:sz w:val="24"/>
          <w:szCs w:val="24"/>
        </w:rPr>
        <w:t>estejos do Centenário</w:t>
      </w:r>
      <w:r w:rsidRPr="004E28FD">
        <w:rPr>
          <w:rFonts w:ascii="Arial" w:hAnsi="Arial" w:cs="Arial"/>
          <w:sz w:val="24"/>
          <w:szCs w:val="24"/>
        </w:rPr>
        <w:t>, Sócio Fundador da Sociedade Operária Sumaré, Presidente do Clube União Cultural XVI de Dezembro em 1979, Fundador e Presidente da Sociedade Italiana de Sumaré, Diretor da A</w:t>
      </w:r>
      <w:r>
        <w:rPr>
          <w:rFonts w:ascii="Arial" w:hAnsi="Arial" w:cs="Arial"/>
          <w:sz w:val="24"/>
          <w:szCs w:val="24"/>
        </w:rPr>
        <w:t>ssociação Pró-Memória</w:t>
      </w:r>
      <w:r w:rsidRPr="004E28FD">
        <w:rPr>
          <w:rFonts w:ascii="Arial" w:hAnsi="Arial" w:cs="Arial"/>
          <w:sz w:val="24"/>
          <w:szCs w:val="24"/>
        </w:rPr>
        <w:t>, Fundador da Associação dos Amigo</w:t>
      </w:r>
      <w:r>
        <w:rPr>
          <w:rFonts w:ascii="Arial" w:hAnsi="Arial" w:cs="Arial"/>
          <w:sz w:val="24"/>
          <w:szCs w:val="24"/>
        </w:rPr>
        <w:t>s do Horto Florestal</w:t>
      </w:r>
      <w:r w:rsidRPr="004E28FD">
        <w:rPr>
          <w:rFonts w:ascii="Arial" w:hAnsi="Arial" w:cs="Arial"/>
          <w:sz w:val="24"/>
          <w:szCs w:val="24"/>
        </w:rPr>
        <w:t>, Conselheiro do CONDEPHAEA – Conselho do Patrim</w:t>
      </w:r>
      <w:r>
        <w:rPr>
          <w:rFonts w:ascii="Arial" w:hAnsi="Arial" w:cs="Arial"/>
          <w:sz w:val="24"/>
          <w:szCs w:val="24"/>
        </w:rPr>
        <w:t xml:space="preserve">ônio Histórico de Sumaré e </w:t>
      </w:r>
      <w:r w:rsidR="00127257">
        <w:rPr>
          <w:rFonts w:ascii="Arial" w:hAnsi="Arial" w:cs="Arial"/>
          <w:sz w:val="24"/>
          <w:szCs w:val="24"/>
        </w:rPr>
        <w:t xml:space="preserve">um dos </w:t>
      </w:r>
      <w:r w:rsidR="004D1427">
        <w:rPr>
          <w:rFonts w:ascii="Arial" w:hAnsi="Arial" w:cs="Arial"/>
          <w:sz w:val="24"/>
          <w:szCs w:val="24"/>
        </w:rPr>
        <w:t>f</w:t>
      </w:r>
      <w:r w:rsidRPr="004E28FD">
        <w:rPr>
          <w:rFonts w:ascii="Arial" w:hAnsi="Arial" w:cs="Arial"/>
          <w:sz w:val="24"/>
          <w:szCs w:val="24"/>
        </w:rPr>
        <w:t>undado</w:t>
      </w:r>
      <w:r w:rsidR="00127257">
        <w:rPr>
          <w:rFonts w:ascii="Arial" w:hAnsi="Arial" w:cs="Arial"/>
          <w:sz w:val="24"/>
          <w:szCs w:val="24"/>
        </w:rPr>
        <w:t>res</w:t>
      </w:r>
      <w:r w:rsidRPr="004E28FD">
        <w:rPr>
          <w:rFonts w:ascii="Arial" w:hAnsi="Arial" w:cs="Arial"/>
          <w:sz w:val="24"/>
          <w:szCs w:val="24"/>
        </w:rPr>
        <w:t xml:space="preserve"> da APAE – Associação de Pais e Am</w:t>
      </w:r>
      <w:r>
        <w:rPr>
          <w:rFonts w:ascii="Arial" w:hAnsi="Arial" w:cs="Arial"/>
          <w:sz w:val="24"/>
          <w:szCs w:val="24"/>
        </w:rPr>
        <w:t>igos dos Excepcionais de Sumaré.</w:t>
      </w:r>
      <w:r w:rsidRPr="00523907">
        <w:rPr>
          <w:rFonts w:ascii="Arial" w:hAnsi="Arial" w:cs="Arial"/>
          <w:sz w:val="24"/>
          <w:szCs w:val="24"/>
        </w:rPr>
        <w:t xml:space="preserve">   </w:t>
      </w:r>
    </w:p>
    <w:p w:rsidR="00D50AF9" w:rsidP="00D50AF9" w14:paraId="07A092A3" w14:textId="065129C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23907">
        <w:rPr>
          <w:rFonts w:ascii="Arial" w:hAnsi="Arial" w:cs="Arial"/>
          <w:sz w:val="24"/>
          <w:szCs w:val="24"/>
        </w:rPr>
        <w:t xml:space="preserve">No setor público </w:t>
      </w:r>
      <w:r w:rsidRPr="00D44BEA">
        <w:rPr>
          <w:rFonts w:ascii="Arial" w:hAnsi="Arial" w:cs="Arial"/>
          <w:sz w:val="24"/>
          <w:szCs w:val="24"/>
        </w:rPr>
        <w:t xml:space="preserve">Roberto </w:t>
      </w:r>
      <w:r w:rsidRPr="00D44BEA">
        <w:rPr>
          <w:rFonts w:ascii="Arial" w:hAnsi="Arial" w:cs="Arial"/>
          <w:sz w:val="24"/>
          <w:szCs w:val="24"/>
        </w:rPr>
        <w:t>Cordenonsi</w:t>
      </w:r>
      <w:r>
        <w:rPr>
          <w:rFonts w:ascii="Arial" w:hAnsi="Arial" w:cs="Arial"/>
          <w:sz w:val="24"/>
          <w:szCs w:val="24"/>
        </w:rPr>
        <w:t xml:space="preserve"> foi </w:t>
      </w:r>
      <w:r w:rsidRPr="00523907">
        <w:rPr>
          <w:rFonts w:ascii="Arial" w:hAnsi="Arial" w:cs="Arial"/>
          <w:sz w:val="24"/>
          <w:szCs w:val="24"/>
        </w:rPr>
        <w:t>Vice-Prefeito Municipal de 1983</w:t>
      </w:r>
      <w:r>
        <w:rPr>
          <w:rFonts w:ascii="Arial" w:hAnsi="Arial" w:cs="Arial"/>
          <w:sz w:val="24"/>
          <w:szCs w:val="24"/>
        </w:rPr>
        <w:t xml:space="preserve"> a 1988, </w:t>
      </w:r>
      <w:r w:rsidRPr="00523907">
        <w:rPr>
          <w:rFonts w:ascii="Arial" w:hAnsi="Arial" w:cs="Arial"/>
          <w:sz w:val="24"/>
          <w:szCs w:val="24"/>
        </w:rPr>
        <w:t>Diretor de Planejamento e Secretário de Ga</w:t>
      </w:r>
      <w:r>
        <w:rPr>
          <w:rFonts w:ascii="Arial" w:hAnsi="Arial" w:cs="Arial"/>
          <w:sz w:val="24"/>
          <w:szCs w:val="24"/>
        </w:rPr>
        <w:t xml:space="preserve">binete da Prefeitura Municipal, </w:t>
      </w:r>
      <w:r w:rsidRPr="00523907">
        <w:rPr>
          <w:rFonts w:ascii="Arial" w:hAnsi="Arial" w:cs="Arial"/>
          <w:sz w:val="24"/>
          <w:szCs w:val="24"/>
        </w:rPr>
        <w:t>Diretor da Guarda Municipal e Corpo de Bombeiros de Sumaré, além de ter sido Homenageado com o título de “Cidadão Sumareense” pela Câmara Municipal de Sumaré – (maio de 2008).</w:t>
      </w:r>
    </w:p>
    <w:p w:rsidR="00D50AF9" w:rsidP="00D50AF9" w14:paraId="36263B53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da grande trajetória tanto no setor privado quanto no público, temos que reconhecer a grande atuação do </w:t>
      </w:r>
      <w:r w:rsidRPr="00E02CE6">
        <w:rPr>
          <w:rFonts w:ascii="Arial" w:hAnsi="Arial" w:cs="Arial"/>
          <w:sz w:val="24"/>
          <w:szCs w:val="24"/>
        </w:rPr>
        <w:t xml:space="preserve">Roberto </w:t>
      </w:r>
      <w:r w:rsidRPr="00E02CE6">
        <w:rPr>
          <w:rFonts w:ascii="Arial" w:hAnsi="Arial" w:cs="Arial"/>
          <w:sz w:val="24"/>
          <w:szCs w:val="24"/>
        </w:rPr>
        <w:t>Cordenonsi</w:t>
      </w:r>
      <w:r w:rsidRPr="00E02CE6">
        <w:rPr>
          <w:rFonts w:ascii="Arial" w:hAnsi="Arial" w:cs="Arial"/>
          <w:sz w:val="24"/>
          <w:szCs w:val="24"/>
        </w:rPr>
        <w:t xml:space="preserve"> na criação e fortalecimento </w:t>
      </w:r>
      <w:r w:rsidRPr="00E02CE6">
        <w:rPr>
          <w:rFonts w:ascii="Arial" w:hAnsi="Arial" w:cs="Arial"/>
          <w:sz w:val="24"/>
          <w:szCs w:val="24"/>
        </w:rPr>
        <w:t>de diversas associações em nosso município, além de ter ocupado cargos estratégicos dentro do executivo mu</w:t>
      </w:r>
      <w:r>
        <w:rPr>
          <w:rFonts w:ascii="Arial" w:hAnsi="Arial" w:cs="Arial"/>
          <w:sz w:val="24"/>
          <w:szCs w:val="24"/>
        </w:rPr>
        <w:t xml:space="preserve">nicipal, contribuindo, assim, para a melhoria da qualidade de vida do povo sumareense.  </w:t>
      </w:r>
    </w:p>
    <w:p w:rsidR="00D50AF9" w:rsidRPr="00AB5BF3" w:rsidP="00D50AF9" w14:paraId="73BEBD42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pela sua grande história, requeiro, </w:t>
      </w:r>
      <w:r w:rsidRPr="00AB5BF3">
        <w:rPr>
          <w:rFonts w:ascii="Arial" w:hAnsi="Arial" w:cs="Arial"/>
          <w:sz w:val="24"/>
          <w:szCs w:val="24"/>
        </w:rPr>
        <w:t xml:space="preserve">na forma regimental e, após ouvido o Plenário, que seja encaminhada a referida </w:t>
      </w:r>
      <w:r w:rsidRPr="00AB5BF3">
        <w:rPr>
          <w:rFonts w:ascii="Arial" w:hAnsi="Arial" w:cs="Arial"/>
          <w:b/>
          <w:sz w:val="24"/>
          <w:szCs w:val="24"/>
        </w:rPr>
        <w:t xml:space="preserve">MOÇÃO DE CONGRATULAÇÃO </w:t>
      </w:r>
      <w:r w:rsidRPr="00AB5BF3">
        <w:rPr>
          <w:rFonts w:ascii="Arial" w:hAnsi="Arial" w:cs="Arial"/>
          <w:sz w:val="24"/>
          <w:szCs w:val="24"/>
        </w:rPr>
        <w:t xml:space="preserve">ao Senhor </w:t>
      </w:r>
      <w:r w:rsidRPr="00E02CE6">
        <w:rPr>
          <w:rFonts w:ascii="Arial" w:hAnsi="Arial" w:cs="Arial"/>
          <w:sz w:val="24"/>
          <w:szCs w:val="24"/>
        </w:rPr>
        <w:t xml:space="preserve">Roberto </w:t>
      </w:r>
      <w:r w:rsidRPr="00E02CE6">
        <w:rPr>
          <w:rFonts w:ascii="Arial" w:hAnsi="Arial" w:cs="Arial"/>
          <w:sz w:val="24"/>
          <w:szCs w:val="24"/>
        </w:rPr>
        <w:t>Cordenonsi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50AF9" w:rsidRPr="00AB5BF3" w:rsidP="00D50AF9" w14:paraId="776F9292" w14:textId="77777777">
      <w:pPr>
        <w:jc w:val="right"/>
        <w:rPr>
          <w:rFonts w:ascii="Arial" w:hAnsi="Arial" w:cs="Arial"/>
          <w:sz w:val="24"/>
          <w:szCs w:val="24"/>
        </w:rPr>
      </w:pPr>
    </w:p>
    <w:p w:rsidR="00D50AF9" w:rsidP="00D50AF9" w14:paraId="0E56E626" w14:textId="77777777">
      <w:pPr>
        <w:jc w:val="right"/>
        <w:rPr>
          <w:rFonts w:ascii="Arial" w:hAnsi="Arial" w:cs="Arial"/>
          <w:sz w:val="24"/>
          <w:szCs w:val="24"/>
        </w:rPr>
      </w:pPr>
    </w:p>
    <w:p w:rsidR="00D50AF9" w:rsidRPr="00AB5BF3" w:rsidP="00D50AF9" w14:paraId="36C80411" w14:textId="7777777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maio</w:t>
      </w:r>
      <w:r w:rsidRPr="00AB5BF3">
        <w:rPr>
          <w:rFonts w:ascii="Arial" w:hAnsi="Arial" w:cs="Arial"/>
          <w:sz w:val="24"/>
          <w:szCs w:val="24"/>
        </w:rPr>
        <w:t xml:space="preserve"> de 2021. </w:t>
      </w:r>
    </w:p>
    <w:p w:rsidR="00D50AF9" w:rsidRPr="00AB5BF3" w:rsidP="00D50AF9" w14:paraId="3250C5DC" w14:textId="77777777">
      <w:pPr>
        <w:spacing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D50AF9" w:rsidRPr="00AB5BF3" w:rsidP="00D50AF9" w14:paraId="5FC35FE9" w14:textId="284FDD5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50AF9" w:rsidRPr="00AB5BF3" w:rsidP="00D50AF9" w14:paraId="6543696D" w14:textId="6AB0898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50AF9" w:rsidRPr="00AB5BF3" w:rsidP="00D50AF9" w14:paraId="66305722" w14:textId="1199B580">
      <w:pPr>
        <w:pStyle w:val="Heading1"/>
        <w:rPr>
          <w:b w:val="0"/>
        </w:rPr>
      </w:pPr>
      <w:r w:rsidRPr="00AB5BF3">
        <w:rPr>
          <w:rFonts w:ascii="Arial" w:hAnsi="Arial" w:eastAsiaTheme="minorHAnsi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3012327</wp:posOffset>
            </wp:positionH>
            <wp:positionV relativeFrom="paragraph">
              <wp:posOffset>20513</wp:posOffset>
            </wp:positionV>
            <wp:extent cx="1796415" cy="1019175"/>
            <wp:effectExtent l="0" t="0" r="0" b="9525"/>
            <wp:wrapNone/>
            <wp:docPr id="3" name="Imagem 3" descr="PHOTO-2021-01-26-09-15-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42940" name="image2.jpg" descr="PHOTO-2021-01-26-09-15-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AF9" w:rsidRPr="00AB5BF3" w:rsidP="00D50AF9" w14:paraId="678B99B4" w14:textId="77777777">
      <w:pPr>
        <w:pStyle w:val="Heading1"/>
        <w:jc w:val="center"/>
      </w:pPr>
      <w:r w:rsidRPr="00AB5BF3">
        <w:rPr>
          <w:b w:val="0"/>
        </w:rPr>
        <w:t>Andre da Farmácia</w:t>
      </w:r>
    </w:p>
    <w:p w:rsidR="00D50AF9" w:rsidRPr="00AB5BF3" w:rsidP="00D50AF9" w14:paraId="71946CDF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AB5BF3">
        <w:rPr>
          <w:rFonts w:ascii="Arial" w:hAnsi="Arial" w:cs="Arial"/>
          <w:sz w:val="24"/>
          <w:szCs w:val="24"/>
        </w:rPr>
        <w:t>Vereador</w:t>
      </w:r>
      <w:r w:rsidRPr="00AB5BF3">
        <w:rPr>
          <w:rFonts w:ascii="Arial" w:hAnsi="Arial" w:cs="Arial"/>
          <w:sz w:val="24"/>
          <w:szCs w:val="24"/>
        </w:rPr>
        <w:br/>
        <w:t>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257"/>
    <w:rsid w:val="0015657E"/>
    <w:rsid w:val="00156CF8"/>
    <w:rsid w:val="002B48A8"/>
    <w:rsid w:val="00373EC0"/>
    <w:rsid w:val="00460A32"/>
    <w:rsid w:val="004B2152"/>
    <w:rsid w:val="004B2CC9"/>
    <w:rsid w:val="004D1427"/>
    <w:rsid w:val="004E28FD"/>
    <w:rsid w:val="004E409D"/>
    <w:rsid w:val="0051286F"/>
    <w:rsid w:val="00523907"/>
    <w:rsid w:val="00626437"/>
    <w:rsid w:val="00632FA0"/>
    <w:rsid w:val="006C41A4"/>
    <w:rsid w:val="006D1E9A"/>
    <w:rsid w:val="00766135"/>
    <w:rsid w:val="0077207E"/>
    <w:rsid w:val="007C42ED"/>
    <w:rsid w:val="00822396"/>
    <w:rsid w:val="009A7168"/>
    <w:rsid w:val="009C7EAC"/>
    <w:rsid w:val="00A06CF2"/>
    <w:rsid w:val="00AB5BF3"/>
    <w:rsid w:val="00B9696F"/>
    <w:rsid w:val="00C00C1E"/>
    <w:rsid w:val="00C36776"/>
    <w:rsid w:val="00CD6B58"/>
    <w:rsid w:val="00CF401E"/>
    <w:rsid w:val="00D44BEA"/>
    <w:rsid w:val="00D50AF9"/>
    <w:rsid w:val="00E02CE6"/>
    <w:rsid w:val="00E25CB2"/>
    <w:rsid w:val="00F8460A"/>
    <w:rsid w:val="00F93C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CAA6F74-7234-4215-80CD-8E2DF345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D50A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A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D50AF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Spacing">
    <w:name w:val="No Spacing"/>
    <w:uiPriority w:val="1"/>
    <w:qFormat/>
    <w:locked/>
    <w:rsid w:val="00D50AF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D50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5712F-DE68-4C38-A352-F12D384A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1942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12</cp:revision>
  <cp:lastPrinted>2021-02-25T18:05:00Z</cp:lastPrinted>
  <dcterms:created xsi:type="dcterms:W3CDTF">2021-05-03T13:50:00Z</dcterms:created>
  <dcterms:modified xsi:type="dcterms:W3CDTF">2021-05-03T20:16:00Z</dcterms:modified>
</cp:coreProperties>
</file>