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C763D" w:rsidRPr="00EC763D" w:rsidP="00EC763D" w14:paraId="50B89620" w14:textId="7B9B4B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C763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C763D">
        <w:rPr>
          <w:rFonts w:ascii="Bookman Old Style" w:hAnsi="Bookman Old Style" w:cs="Arial"/>
          <w:b/>
          <w:bCs/>
          <w:sz w:val="24"/>
          <w:szCs w:val="24"/>
        </w:rPr>
        <w:t>MANUTENÇÃO</w:t>
      </w:r>
      <w:r w:rsidRPr="00EC763D">
        <w:rPr>
          <w:rFonts w:ascii="Bookman Old Style" w:hAnsi="Bookman Old Style" w:cs="Arial"/>
          <w:sz w:val="24"/>
          <w:szCs w:val="24"/>
        </w:rPr>
        <w:t xml:space="preserve"> da ponte de pedestres localizada na Avenida Eugenia </w:t>
      </w:r>
      <w:r w:rsidRPr="00EC763D">
        <w:rPr>
          <w:rFonts w:ascii="Bookman Old Style" w:hAnsi="Bookman Old Style" w:cs="Arial"/>
          <w:sz w:val="24"/>
          <w:szCs w:val="24"/>
        </w:rPr>
        <w:t>Biancalana</w:t>
      </w:r>
      <w:r w:rsidRPr="00EC763D">
        <w:rPr>
          <w:rFonts w:ascii="Bookman Old Style" w:hAnsi="Bookman Old Style" w:cs="Arial"/>
          <w:sz w:val="24"/>
          <w:szCs w:val="24"/>
        </w:rPr>
        <w:t xml:space="preserve"> Duarte, no Jardim Primavera, que dá acesso à Rua Joseph </w:t>
      </w:r>
      <w:r w:rsidRPr="00EC763D">
        <w:rPr>
          <w:rFonts w:ascii="Bookman Old Style" w:hAnsi="Bookman Old Style" w:cs="Arial"/>
          <w:sz w:val="24"/>
          <w:szCs w:val="24"/>
        </w:rPr>
        <w:t>Pleasent</w:t>
      </w:r>
      <w:r w:rsidRPr="00EC763D">
        <w:rPr>
          <w:rFonts w:ascii="Bookman Old Style" w:hAnsi="Bookman Old Style" w:cs="Arial"/>
          <w:sz w:val="24"/>
          <w:szCs w:val="24"/>
        </w:rPr>
        <w:t xml:space="preserve"> </w:t>
      </w:r>
      <w:r w:rsidRPr="00EC763D">
        <w:rPr>
          <w:rFonts w:ascii="Bookman Old Style" w:hAnsi="Bookman Old Style" w:cs="Arial"/>
          <w:sz w:val="24"/>
          <w:szCs w:val="24"/>
        </w:rPr>
        <w:t>Fenley</w:t>
      </w:r>
      <w:r w:rsidRPr="00EC763D">
        <w:rPr>
          <w:rFonts w:ascii="Bookman Old Style" w:hAnsi="Bookman Old Style" w:cs="Arial"/>
          <w:sz w:val="24"/>
          <w:szCs w:val="24"/>
        </w:rPr>
        <w:t>, no Jardim São Domingos, visando garantir a segurança dos pedestres.</w:t>
      </w:r>
    </w:p>
    <w:p w:rsidR="00EC763D" w:rsidRPr="00EC763D" w:rsidP="00EC763D" w14:paraId="54642BE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EC763D" w14:paraId="6945434E" w14:textId="21F62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C763D">
        <w:rPr>
          <w:rFonts w:ascii="Bookman Old Style" w:hAnsi="Bookman Old Style" w:cs="Arial"/>
          <w:sz w:val="24"/>
          <w:szCs w:val="24"/>
        </w:rPr>
        <w:t>A solicitação se faz necessária, visto que a ponte apresenta desgaste estrutural e necessidade de reparos, o que pode colocar em risco a integridade física das pessoas que utilizam diariamente o local. A manutenção preventiva e corretiva é fundamental para assegurar um acesso seguro, preservar o patrimônio público e proporcionar tranquilidade aos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7092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9B0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B06C7"/>
    <w:rsid w:val="007D0E66"/>
    <w:rsid w:val="007F3E4B"/>
    <w:rsid w:val="00813B05"/>
    <w:rsid w:val="00825EB2"/>
    <w:rsid w:val="00826306"/>
    <w:rsid w:val="008310A8"/>
    <w:rsid w:val="00845525"/>
    <w:rsid w:val="00855670"/>
    <w:rsid w:val="00863070"/>
    <w:rsid w:val="00866463"/>
    <w:rsid w:val="00874347"/>
    <w:rsid w:val="00876D02"/>
    <w:rsid w:val="008815E6"/>
    <w:rsid w:val="008849A6"/>
    <w:rsid w:val="008854A6"/>
    <w:rsid w:val="00890144"/>
    <w:rsid w:val="00896204"/>
    <w:rsid w:val="008A550D"/>
    <w:rsid w:val="008A5A55"/>
    <w:rsid w:val="008C1011"/>
    <w:rsid w:val="008C7EEE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81ADD"/>
    <w:rsid w:val="00A85FD8"/>
    <w:rsid w:val="00A86A90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0E06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63D"/>
    <w:rsid w:val="00EC7BD0"/>
    <w:rsid w:val="00F25BA2"/>
    <w:rsid w:val="00F31243"/>
    <w:rsid w:val="00F345FA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2025-08-25T14:38:00Z</dcterms:created>
  <dcterms:modified xsi:type="dcterms:W3CDTF">2025-08-25T14:38:00Z</dcterms:modified>
</cp:coreProperties>
</file>