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32ABC99F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Sciascio,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6D538B">
        <w:rPr>
          <w:rFonts w:cstheme="minorHAnsi"/>
          <w:sz w:val="24"/>
          <w:szCs w:val="24"/>
        </w:rPr>
        <w:t xml:space="preserve"> na </w:t>
      </w:r>
      <w:r w:rsidRPr="00F132A9" w:rsidR="00F132A9">
        <w:rPr>
          <w:rFonts w:cstheme="minorHAnsi"/>
          <w:b/>
          <w:bCs/>
          <w:sz w:val="24"/>
          <w:szCs w:val="24"/>
        </w:rPr>
        <w:t>Rua Pedro Rodrigues dos Santos</w:t>
      </w:r>
      <w:r w:rsidR="00F132A9">
        <w:rPr>
          <w:rFonts w:cstheme="minorHAnsi"/>
          <w:b/>
          <w:bCs/>
          <w:sz w:val="24"/>
          <w:szCs w:val="24"/>
        </w:rPr>
        <w:t xml:space="preserve"> (antiga 06)</w:t>
      </w:r>
      <w:r w:rsidRPr="00F132A9" w:rsidR="00F132A9">
        <w:rPr>
          <w:rFonts w:cstheme="minorHAnsi"/>
          <w:b/>
          <w:bCs/>
          <w:sz w:val="24"/>
          <w:szCs w:val="24"/>
        </w:rPr>
        <w:t xml:space="preserve"> esquina com Rua Marcelo Caval</w:t>
      </w:r>
      <w:r w:rsidR="00F132A9">
        <w:rPr>
          <w:rFonts w:cstheme="minorHAnsi"/>
          <w:b/>
          <w:bCs/>
          <w:sz w:val="24"/>
          <w:szCs w:val="24"/>
        </w:rPr>
        <w:t>can</w:t>
      </w:r>
      <w:r w:rsidRPr="00F132A9" w:rsidR="00F132A9">
        <w:rPr>
          <w:rFonts w:cstheme="minorHAnsi"/>
          <w:b/>
          <w:bCs/>
          <w:sz w:val="24"/>
          <w:szCs w:val="24"/>
        </w:rPr>
        <w:t xml:space="preserve">te de Menezes </w:t>
      </w:r>
      <w:r w:rsidR="00F132A9">
        <w:rPr>
          <w:rFonts w:cstheme="minorHAnsi"/>
          <w:b/>
          <w:bCs/>
          <w:sz w:val="24"/>
          <w:szCs w:val="24"/>
        </w:rPr>
        <w:t xml:space="preserve">(antiga 12) </w:t>
      </w:r>
      <w:r w:rsidRPr="00F132A9" w:rsidR="00F132A9">
        <w:rPr>
          <w:rFonts w:cstheme="minorHAnsi"/>
          <w:b/>
          <w:bCs/>
          <w:sz w:val="24"/>
          <w:szCs w:val="24"/>
        </w:rPr>
        <w:t>- Jardim Santiago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0694495B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F132A9">
        <w:rPr>
          <w:rFonts w:cstheme="minorHAnsi"/>
          <w:b/>
          <w:bCs/>
          <w:sz w:val="24"/>
          <w:szCs w:val="24"/>
        </w:rPr>
        <w:t>2</w:t>
      </w:r>
      <w:r w:rsidR="00950106">
        <w:rPr>
          <w:rFonts w:cstheme="minorHAnsi"/>
          <w:b/>
          <w:bCs/>
          <w:sz w:val="24"/>
          <w:szCs w:val="24"/>
        </w:rPr>
        <w:t>6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Pr="006D538B" w:rsidR="00FE1DD5">
        <w:rPr>
          <w:rFonts w:cstheme="minorHAnsi"/>
          <w:b/>
          <w:bCs/>
          <w:sz w:val="24"/>
          <w:szCs w:val="24"/>
        </w:rPr>
        <w:t>agosto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56749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34FCC"/>
    <w:rsid w:val="00066539"/>
    <w:rsid w:val="000A3113"/>
    <w:rsid w:val="000A4109"/>
    <w:rsid w:val="000D2BDC"/>
    <w:rsid w:val="000F0C3C"/>
    <w:rsid w:val="0010159F"/>
    <w:rsid w:val="00104AAA"/>
    <w:rsid w:val="00127A8B"/>
    <w:rsid w:val="0015657E"/>
    <w:rsid w:val="00156CF8"/>
    <w:rsid w:val="0018116A"/>
    <w:rsid w:val="001C087E"/>
    <w:rsid w:val="001E041D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B44AD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D1E9A"/>
    <w:rsid w:val="006D538B"/>
    <w:rsid w:val="006D62D7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C3B0A"/>
    <w:rsid w:val="008D4287"/>
    <w:rsid w:val="00913FEA"/>
    <w:rsid w:val="00950106"/>
    <w:rsid w:val="00996E51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B07D6"/>
    <w:rsid w:val="00EE127F"/>
    <w:rsid w:val="00F132A9"/>
    <w:rsid w:val="00F40044"/>
    <w:rsid w:val="00F409F3"/>
    <w:rsid w:val="00F52F8D"/>
    <w:rsid w:val="00F90487"/>
    <w:rsid w:val="00F97EC8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763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32</cp:revision>
  <cp:lastPrinted>2021-02-25T18:05:00Z</cp:lastPrinted>
  <dcterms:created xsi:type="dcterms:W3CDTF">2021-05-03T13:59:00Z</dcterms:created>
  <dcterms:modified xsi:type="dcterms:W3CDTF">2025-08-25T13:59:00Z</dcterms:modified>
</cp:coreProperties>
</file>