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6B883B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A5A62">
        <w:rPr>
          <w:rFonts w:ascii="Arial" w:eastAsia="Arial" w:hAnsi="Arial" w:cs="Arial"/>
          <w:b/>
          <w:i/>
          <w:color w:val="000000"/>
          <w:szCs w:val="24"/>
        </w:rPr>
        <w:t>42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343F544A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9A5A62">
        <w:rPr>
          <w:rFonts w:ascii="Arial" w:hAnsi="Arial" w:cs="Arial"/>
          <w:szCs w:val="24"/>
        </w:rPr>
        <w:t>Rua 18, próximo ao número 745 e ao campo de futebol, no bairro Jardim Maria Antonia.</w:t>
      </w:r>
    </w:p>
    <w:p w:rsidR="001322FD" w:rsidP="00AD2344" w14:paraId="539A9122" w14:textId="32893BC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363D9D5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A5A62">
        <w:rPr>
          <w:rFonts w:ascii="Arial" w:hAnsi="Arial" w:cs="Arial"/>
          <w:szCs w:val="24"/>
        </w:rPr>
        <w:t>21</w:t>
      </w:r>
      <w:r w:rsidR="00F84A7C">
        <w:rPr>
          <w:rFonts w:ascii="Arial" w:hAnsi="Arial" w:cs="Arial"/>
          <w:szCs w:val="24"/>
        </w:rPr>
        <w:t xml:space="preserve"> de </w:t>
      </w:r>
      <w:r w:rsidR="008F619B">
        <w:rPr>
          <w:rFonts w:ascii="Arial" w:hAnsi="Arial" w:cs="Arial"/>
          <w:szCs w:val="24"/>
        </w:rPr>
        <w:t>agost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0479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ermEnd w:id="0"/>
    <w:p w:rsidR="006D1E9A" w:rsidRPr="00601B0A" w:rsidP="00470E19" w14:paraId="228B658C" w14:textId="4FB8715F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5E4D71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13A6D"/>
    <w:rsid w:val="00922042"/>
    <w:rsid w:val="0097160D"/>
    <w:rsid w:val="00990AB8"/>
    <w:rsid w:val="009A5A62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F03469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2025-08-21T12:04:00Z</dcterms:created>
  <dcterms:modified xsi:type="dcterms:W3CDTF">2025-08-21T12:04:00Z</dcterms:modified>
</cp:coreProperties>
</file>