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56867D88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617C06" w:rsidR="00617C06">
        <w:t>Vicente Teixeira de Souza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31989A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D6DC6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54CE6C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B089E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177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3931906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16D0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44392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089E"/>
    <w:rsid w:val="007B11D7"/>
    <w:rsid w:val="007D6DC6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2C15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33C8C-B8BA-44FD-B28E-4B2B1B04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2024-08-19T17:06:00Z</dcterms:created>
  <dcterms:modified xsi:type="dcterms:W3CDTF">2025-08-18T14:05:00Z</dcterms:modified>
</cp:coreProperties>
</file>