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3D011EB">
      <w:pPr>
        <w:pStyle w:val="NormalWeb"/>
        <w:spacing w:before="80" w:after="0" w:line="360" w:lineRule="auto"/>
        <w:jc w:val="both"/>
      </w:pPr>
      <w:r w:rsidRPr="008F22AF">
        <w:t>Avenida</w:t>
      </w:r>
      <w:r>
        <w:t>:</w:t>
      </w:r>
      <w:r w:rsidRPr="008F22AF">
        <w:t xml:space="preserve"> Augusta Diogo Ayala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0B6F2E4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8F22AF">
        <w:t>avenida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ADF20C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bookmarkStart w:id="1" w:name="_GoBack"/>
      <w:r w:rsidR="000E093E">
        <w:t>1</w:t>
      </w:r>
      <w:r w:rsidR="00F9575B">
        <w:t>8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F9575B">
        <w:t>5</w:t>
      </w:r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047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763197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11D5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9575B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563C3-5F1D-4C5F-ACED-46B5E4A53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2024-08-19T16:52:00Z</dcterms:created>
  <dcterms:modified xsi:type="dcterms:W3CDTF">2025-08-18T13:54:00Z</dcterms:modified>
</cp:coreProperties>
</file>