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026415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EC6ACE">
        <w:rPr>
          <w:rFonts w:ascii="Arial" w:hAnsi="Arial" w:cs="Arial"/>
          <w:sz w:val="24"/>
          <w:szCs w:val="24"/>
        </w:rPr>
        <w:t>Dorian Prado</w:t>
      </w:r>
      <w:r w:rsidR="00773C07">
        <w:rPr>
          <w:rFonts w:ascii="Arial" w:hAnsi="Arial" w:cs="Arial"/>
          <w:sz w:val="24"/>
          <w:szCs w:val="24"/>
        </w:rPr>
        <w:t>, Jardim Santa Madalena.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225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2021-05-03T19:49:00Z</dcterms:created>
  <dcterms:modified xsi:type="dcterms:W3CDTF">2021-05-03T19:49:00Z</dcterms:modified>
</cp:coreProperties>
</file>