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Faixas de Pedestre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Mário Paijão X Raimundo Alves Diniz - Jardim Bom Retiro.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Faixas de Pedestre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Mário Paijão X Raimundo Alves Diniz - Jardim Bom Retiro.</w:t>
      </w:r>
    </w:p>
    <w:p w:rsidR="00000000" w:rsidRPr="00000000" w:rsidP="00000000" w14:paraId="00000007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O trecho apresenta grande circulação de pedestres, que encontram dificuldade para atravessar a via com segurança. 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Peço que a equipe técnica avalie os locais mencionados e providencie a instalação das faixas com a devida sinalização horizontal e vertical.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agosto de 2025.</w:t>
      </w: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114300" distB="114300" distL="114300" distR="114300">
            <wp:extent cx="2078653" cy="968692"/>
            <wp:effectExtent l="0" t="0" r="0" b="0"/>
            <wp:docPr id="206326770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476926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78653" cy="96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00559731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9633883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931878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910605682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3882126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6901228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