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551AE4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1123B">
        <w:rPr>
          <w:rFonts w:ascii="Arial" w:eastAsia="Arial" w:hAnsi="Arial" w:cs="Arial"/>
          <w:b/>
          <w:i/>
          <w:color w:val="000000"/>
          <w:szCs w:val="24"/>
        </w:rPr>
        <w:t>129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F6F97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</w:t>
      </w:r>
      <w:r w:rsidR="0091123B">
        <w:rPr>
          <w:rFonts w:ascii="Arial" w:hAnsi="Arial" w:cs="Arial"/>
          <w:iCs/>
          <w:szCs w:val="24"/>
        </w:rPr>
        <w:t xml:space="preserve">nas proximidades da UPA Maria Antônia </w:t>
      </w:r>
      <w:r w:rsidRPr="0034004B">
        <w:rPr>
          <w:rFonts w:ascii="Arial" w:hAnsi="Arial" w:cs="Arial"/>
          <w:iCs/>
          <w:szCs w:val="24"/>
        </w:rPr>
        <w:t xml:space="preserve">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91123B">
        <w:rPr>
          <w:rFonts w:ascii="Arial" w:hAnsi="Arial" w:cs="Arial"/>
          <w:iCs/>
          <w:szCs w:val="24"/>
        </w:rPr>
        <w:t>Isabela Luna Tavares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91123B">
        <w:rPr>
          <w:rFonts w:ascii="Arial" w:hAnsi="Arial" w:cs="Arial"/>
          <w:iCs/>
          <w:szCs w:val="24"/>
        </w:rPr>
        <w:t>número 63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91123B">
        <w:rPr>
          <w:rFonts w:ascii="Arial" w:hAnsi="Arial" w:cs="Arial"/>
          <w:iCs/>
          <w:szCs w:val="24"/>
        </w:rPr>
        <w:t>Jardim Maria Antônia</w:t>
      </w:r>
      <w:bookmarkEnd w:id="2"/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RPr="004C7969" w:rsidP="00952B15" w14:paraId="34943F49" w14:textId="582FDE4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3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  <w:r w:rsidR="0091123B">
        <w:rPr>
          <w:rFonts w:ascii="Arial" w:hAnsi="Arial" w:cs="Arial"/>
          <w:iCs/>
          <w:szCs w:val="24"/>
        </w:rPr>
        <w:t xml:space="preserve"> Também não há placas na região que indiquem a proximidade ou o caminho para se chegar à UPA, algo importante quando estamos tratando de emergências.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210E1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C39B9">
        <w:rPr>
          <w:rFonts w:ascii="Arial" w:hAnsi="Arial" w:cs="Arial"/>
          <w:szCs w:val="24"/>
        </w:rPr>
        <w:t>1</w:t>
      </w:r>
      <w:r w:rsidR="0091123B">
        <w:rPr>
          <w:rFonts w:ascii="Arial" w:hAnsi="Arial" w:cs="Arial"/>
          <w:szCs w:val="24"/>
        </w:rPr>
        <w:t>8</w:t>
      </w:r>
      <w:r>
        <w:rPr>
          <w:rFonts w:ascii="Arial" w:hAnsi="Arial" w:cs="Arial"/>
          <w:szCs w:val="24"/>
        </w:rPr>
        <w:t xml:space="preserve"> de </w:t>
      </w:r>
      <w:r w:rsidR="0091123B">
        <w:rPr>
          <w:rFonts w:ascii="Arial" w:hAnsi="Arial" w:cs="Arial"/>
          <w:szCs w:val="24"/>
        </w:rPr>
        <w:t>agosto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966357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54995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08D99CF1">
      <w:r>
        <w:rPr>
          <w:noProof/>
        </w:rPr>
        <w:drawing>
          <wp:inline distT="0" distB="0" distL="0" distR="0">
            <wp:extent cx="4082895" cy="54483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9211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930" cy="546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17C2"/>
    <w:rsid w:val="001318FD"/>
    <w:rsid w:val="001333B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84753"/>
    <w:rsid w:val="005C1D29"/>
    <w:rsid w:val="005F0263"/>
    <w:rsid w:val="00601B0A"/>
    <w:rsid w:val="00626437"/>
    <w:rsid w:val="00632FA0"/>
    <w:rsid w:val="006A640F"/>
    <w:rsid w:val="006B242A"/>
    <w:rsid w:val="006C39B9"/>
    <w:rsid w:val="006C41A4"/>
    <w:rsid w:val="006D1E9A"/>
    <w:rsid w:val="006D7BC1"/>
    <w:rsid w:val="007526B7"/>
    <w:rsid w:val="007B0556"/>
    <w:rsid w:val="00822396"/>
    <w:rsid w:val="00822795"/>
    <w:rsid w:val="00830D2B"/>
    <w:rsid w:val="008C604B"/>
    <w:rsid w:val="0091123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37330"/>
    <w:rsid w:val="00E9743B"/>
    <w:rsid w:val="00EC5F82"/>
    <w:rsid w:val="00EF788E"/>
    <w:rsid w:val="00F3299A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12D1D-98A8-4593-88AA-09BBF5E36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155</Words>
  <Characters>843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2025-08-18T13:46:00Z</dcterms:created>
  <dcterms:modified xsi:type="dcterms:W3CDTF">2025-08-18T13:46:00Z</dcterms:modified>
</cp:coreProperties>
</file>