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427080" w:rsidP="00936D83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427080" w:rsidP="00936D83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427080" w:rsidP="00936D83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427080" w:rsidP="00936D83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27080">
        <w:rPr>
          <w:rFonts w:ascii="Arial" w:eastAsia="Arial" w:hAnsi="Arial" w:cs="Arial"/>
          <w:b/>
          <w:sz w:val="24"/>
          <w:szCs w:val="24"/>
        </w:rPr>
        <w:t xml:space="preserve">EXMO. </w:t>
      </w:r>
      <w:r w:rsidRPr="00427080">
        <w:rPr>
          <w:rFonts w:ascii="Arial" w:eastAsia="Arial" w:hAnsi="Arial" w:cs="Arial"/>
          <w:b/>
          <w:sz w:val="24"/>
          <w:szCs w:val="24"/>
        </w:rPr>
        <w:t>SR.</w:t>
      </w:r>
      <w:r w:rsidRPr="00427080">
        <w:rPr>
          <w:rFonts w:ascii="Arial" w:eastAsia="Arial" w:hAnsi="Arial" w:cs="Arial"/>
          <w:b/>
          <w:sz w:val="24"/>
          <w:szCs w:val="24"/>
        </w:rPr>
        <w:t xml:space="preserve"> PRESIDENTE DA CÂMARA MUNICIPAL DE SUMARÉ</w:t>
      </w:r>
    </w:p>
    <w:p w:rsidR="00812449" w:rsidRPr="00427080" w:rsidP="00936D8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427080" w:rsidP="00936D8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27080" w:rsidP="00936D83">
      <w:pPr>
        <w:pStyle w:val="ds-markdown-paragraph"/>
        <w:shd w:val="clear" w:color="auto" w:fill="FFFFFF"/>
        <w:spacing w:before="206" w:beforeAutospacing="0" w:line="276" w:lineRule="auto"/>
        <w:jc w:val="both"/>
        <w:rPr>
          <w:rFonts w:ascii="Arial" w:hAnsi="Arial" w:cs="Arial"/>
          <w:color w:val="404040"/>
        </w:rPr>
      </w:pPr>
      <w:r w:rsidRPr="00427080">
        <w:rPr>
          <w:rFonts w:ascii="Arial" w:hAnsi="Arial" w:cs="Arial"/>
        </w:rPr>
        <w:t>Pelo presente e na forma regimental, </w:t>
      </w:r>
      <w:r w:rsidRPr="00427080">
        <w:rPr>
          <w:rStyle w:val="Strong"/>
          <w:rFonts w:ascii="Arial" w:hAnsi="Arial" w:cs="Arial"/>
        </w:rPr>
        <w:t>requeiro</w:t>
      </w:r>
      <w:r w:rsidRPr="00427080">
        <w:rPr>
          <w:rFonts w:ascii="Arial" w:hAnsi="Arial" w:cs="Arial"/>
        </w:rPr>
        <w:t> que seja concedida a</w:t>
      </w:r>
      <w:r w:rsidRPr="00427080">
        <w:rPr>
          <w:rFonts w:ascii="Arial" w:hAnsi="Arial" w:cs="Arial"/>
        </w:rPr>
        <w:br/>
      </w:r>
      <w:r w:rsidRPr="00427080">
        <w:rPr>
          <w:rStyle w:val="Strong"/>
          <w:rFonts w:ascii="Arial" w:hAnsi="Arial" w:cs="Arial"/>
        </w:rPr>
        <w:t>"</w:t>
      </w:r>
      <w:r w:rsidRPr="00427080">
        <w:rPr>
          <w:rStyle w:val="Strong"/>
          <w:rFonts w:ascii="Arial" w:hAnsi="Arial" w:cs="Arial"/>
        </w:rPr>
        <w:t>MEDALHA MAX VASCONCELOS DA SILVA</w:t>
      </w:r>
      <w:r w:rsidRPr="00427080">
        <w:rPr>
          <w:rStyle w:val="Strong"/>
          <w:rFonts w:ascii="Arial" w:hAnsi="Arial" w:cs="Arial"/>
        </w:rPr>
        <w:t>"</w:t>
      </w:r>
      <w:r w:rsidRPr="00427080">
        <w:rPr>
          <w:rFonts w:ascii="Arial" w:hAnsi="Arial" w:cs="Arial"/>
        </w:rPr>
        <w:t xml:space="preserve">, </w:t>
      </w:r>
      <w:r w:rsidRPr="00427080">
        <w:rPr>
          <w:rFonts w:ascii="Arial" w:hAnsi="Arial" w:cs="Arial"/>
        </w:rPr>
        <w:t xml:space="preserve">a senhora </w:t>
      </w:r>
      <w:r w:rsidRPr="00427080">
        <w:rPr>
          <w:rStyle w:val="Strong"/>
          <w:rFonts w:ascii="Arial" w:hAnsi="Arial" w:cs="Arial"/>
          <w:color w:val="404040"/>
        </w:rPr>
        <w:t>Karina Rodrigues</w:t>
      </w:r>
      <w:r w:rsidRPr="00427080">
        <w:rPr>
          <w:rFonts w:ascii="Arial" w:hAnsi="Arial" w:cs="Arial"/>
          <w:color w:val="404040"/>
        </w:rPr>
        <w:t> </w:t>
      </w:r>
      <w:r w:rsidRPr="00427080">
        <w:rPr>
          <w:rFonts w:ascii="Arial" w:hAnsi="Arial" w:cs="Arial"/>
          <w:color w:val="404040"/>
        </w:rPr>
        <w:t>pela dedicação a defesa da causa animal.</w:t>
      </w:r>
    </w:p>
    <w:p w:rsidR="00427080" w:rsidRPr="00427080" w:rsidP="00936D83">
      <w:pPr>
        <w:pStyle w:val="ds-markdown-paragraph"/>
        <w:shd w:val="clear" w:color="auto" w:fill="FFFFFF"/>
        <w:spacing w:before="206" w:beforeAutospacing="0" w:line="276" w:lineRule="auto"/>
        <w:jc w:val="both"/>
        <w:rPr>
          <w:rFonts w:ascii="Arial" w:hAnsi="Arial" w:cs="Arial"/>
          <w:color w:val="404040"/>
        </w:rPr>
      </w:pPr>
    </w:p>
    <w:p w:rsidR="00427080" w:rsidRPr="00427080" w:rsidP="00936D83">
      <w:pPr>
        <w:pStyle w:val="ds-markdown-paragraph"/>
        <w:shd w:val="clear" w:color="auto" w:fill="FFFFFF"/>
        <w:spacing w:before="206" w:beforeAutospacing="0" w:after="206" w:afterAutospacing="0" w:line="276" w:lineRule="auto"/>
        <w:ind w:firstLine="720"/>
        <w:jc w:val="both"/>
        <w:rPr>
          <w:rFonts w:ascii="Arial" w:hAnsi="Arial" w:cs="Arial"/>
          <w:color w:val="404040"/>
        </w:rPr>
      </w:pPr>
      <w:r w:rsidRPr="00427080">
        <w:rPr>
          <w:rFonts w:ascii="Arial" w:hAnsi="Arial" w:cs="Arial"/>
          <w:color w:val="404040"/>
        </w:rPr>
        <w:t xml:space="preserve">Karina Rodrigues, nascida </w:t>
      </w:r>
      <w:r w:rsidRPr="00427080">
        <w:rPr>
          <w:rFonts w:ascii="Arial" w:hAnsi="Arial" w:cs="Arial"/>
          <w:color w:val="404040"/>
        </w:rPr>
        <w:t>em 20 de julho de 1992, dedica-se há aproximadamente </w:t>
      </w:r>
      <w:r w:rsidRPr="00427080">
        <w:rPr>
          <w:rStyle w:val="Strong"/>
          <w:rFonts w:ascii="Arial" w:hAnsi="Arial" w:cs="Arial"/>
          <w:color w:val="404040"/>
        </w:rPr>
        <w:t>nove anos</w:t>
      </w:r>
      <w:r w:rsidRPr="00427080">
        <w:rPr>
          <w:rFonts w:ascii="Arial" w:hAnsi="Arial" w:cs="Arial"/>
          <w:color w:val="404040"/>
        </w:rPr>
        <w:t xml:space="preserve"> à proteção de animais. Embora não se </w:t>
      </w:r>
      <w:r w:rsidRPr="00427080">
        <w:rPr>
          <w:rFonts w:ascii="Arial" w:hAnsi="Arial" w:cs="Arial"/>
          <w:color w:val="404040"/>
        </w:rPr>
        <w:t>auto intitule</w:t>
      </w:r>
      <w:r w:rsidRPr="00427080">
        <w:rPr>
          <w:rFonts w:ascii="Arial" w:hAnsi="Arial" w:cs="Arial"/>
          <w:color w:val="404040"/>
        </w:rPr>
        <w:t xml:space="preserve"> protetora formal, sua atuação constante em prol dos animais destaca-se por iniciativas como:</w:t>
      </w:r>
    </w:p>
    <w:p w:rsidR="00427080" w:rsidRPr="00427080" w:rsidP="00936D8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276" w:lineRule="auto"/>
        <w:ind w:left="0"/>
        <w:jc w:val="both"/>
        <w:rPr>
          <w:rFonts w:ascii="Arial" w:hAnsi="Arial" w:cs="Arial"/>
          <w:color w:val="404040"/>
        </w:rPr>
      </w:pPr>
      <w:r w:rsidRPr="00427080">
        <w:rPr>
          <w:rStyle w:val="Strong"/>
          <w:rFonts w:ascii="Arial" w:hAnsi="Arial" w:cs="Arial"/>
          <w:color w:val="404040"/>
        </w:rPr>
        <w:t>Resgate direto:</w:t>
      </w:r>
      <w:r w:rsidRPr="00427080">
        <w:rPr>
          <w:rFonts w:ascii="Arial" w:hAnsi="Arial" w:cs="Arial"/>
          <w:color w:val="404040"/>
        </w:rPr>
        <w:t> Auxílio a mais de 50 animais por meio de campanhas e recursos próprios;</w:t>
      </w:r>
    </w:p>
    <w:p w:rsidR="00427080" w:rsidRPr="00427080" w:rsidP="00936D8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276" w:lineRule="auto"/>
        <w:ind w:left="0"/>
        <w:jc w:val="both"/>
        <w:rPr>
          <w:rFonts w:ascii="Arial" w:hAnsi="Arial" w:cs="Arial"/>
          <w:color w:val="404040"/>
        </w:rPr>
      </w:pPr>
      <w:r w:rsidRPr="00427080">
        <w:rPr>
          <w:rStyle w:val="Strong"/>
          <w:rFonts w:ascii="Arial" w:hAnsi="Arial" w:cs="Arial"/>
          <w:color w:val="404040"/>
        </w:rPr>
        <w:t>Adoção responsável:</w:t>
      </w:r>
      <w:r w:rsidRPr="00427080">
        <w:rPr>
          <w:rFonts w:ascii="Arial" w:hAnsi="Arial" w:cs="Arial"/>
          <w:color w:val="404040"/>
        </w:rPr>
        <w:t xml:space="preserve"> Acolhimento e adoção permanente de </w:t>
      </w:r>
      <w:r w:rsidRPr="00427080">
        <w:rPr>
          <w:rFonts w:ascii="Arial" w:hAnsi="Arial" w:cs="Arial"/>
          <w:color w:val="404040"/>
        </w:rPr>
        <w:t>9</w:t>
      </w:r>
      <w:r w:rsidRPr="00427080">
        <w:rPr>
          <w:rFonts w:ascii="Arial" w:hAnsi="Arial" w:cs="Arial"/>
          <w:color w:val="404040"/>
        </w:rPr>
        <w:t xml:space="preserve"> animais;</w:t>
      </w:r>
    </w:p>
    <w:p w:rsidR="00427080" w:rsidRPr="00427080" w:rsidP="00936D8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276" w:lineRule="auto"/>
        <w:ind w:left="0"/>
        <w:jc w:val="both"/>
        <w:rPr>
          <w:rFonts w:ascii="Arial" w:hAnsi="Arial" w:cs="Arial"/>
          <w:color w:val="404040"/>
        </w:rPr>
      </w:pPr>
      <w:r w:rsidRPr="00427080">
        <w:rPr>
          <w:rStyle w:val="Strong"/>
          <w:rFonts w:ascii="Arial" w:hAnsi="Arial" w:cs="Arial"/>
          <w:color w:val="404040"/>
        </w:rPr>
        <w:t>Compromisso contínuo:</w:t>
      </w:r>
      <w:r w:rsidRPr="00427080">
        <w:rPr>
          <w:rFonts w:ascii="Arial" w:hAnsi="Arial" w:cs="Arial"/>
          <w:color w:val="404040"/>
        </w:rPr>
        <w:t> Atuação ininterrupta na causa, adaptando-se às circunstâncias pessoais – atualmente prestando apoio indireto devido à prioridade materna.</w:t>
      </w:r>
    </w:p>
    <w:p w:rsidR="00427080" w:rsidRPr="00427080" w:rsidP="00936D83">
      <w:pPr>
        <w:pStyle w:val="ds-markdown-paragraph"/>
        <w:shd w:val="clear" w:color="auto" w:fill="FFFFFF"/>
        <w:spacing w:before="206" w:beforeAutospacing="0" w:after="206" w:afterAutospacing="0" w:line="276" w:lineRule="auto"/>
        <w:ind w:firstLine="720"/>
        <w:jc w:val="both"/>
        <w:rPr>
          <w:rFonts w:ascii="Arial" w:hAnsi="Arial" w:cs="Arial"/>
          <w:color w:val="404040"/>
        </w:rPr>
      </w:pPr>
      <w:r w:rsidRPr="00427080">
        <w:rPr>
          <w:rFonts w:ascii="Arial" w:hAnsi="Arial" w:cs="Arial"/>
          <w:color w:val="404040"/>
        </w:rPr>
        <w:t>Seu trabalho voluntário, marcado por modéstia e perseverança ("</w:t>
      </w:r>
      <w:r w:rsidRPr="00427080">
        <w:rPr>
          <w:rStyle w:val="Emphasis"/>
          <w:rFonts w:ascii="Arial" w:hAnsi="Arial" w:cs="Arial"/>
          <w:color w:val="404040"/>
        </w:rPr>
        <w:t>sempre que posso ajudo ainda</w:t>
      </w:r>
      <w:r w:rsidR="00936D83">
        <w:rPr>
          <w:rFonts w:ascii="Arial" w:hAnsi="Arial" w:cs="Arial"/>
          <w:color w:val="404040"/>
        </w:rPr>
        <w:t xml:space="preserve">"), reflete profunda compaixão, </w:t>
      </w:r>
      <w:r w:rsidRPr="00427080">
        <w:rPr>
          <w:rFonts w:ascii="Arial" w:hAnsi="Arial" w:cs="Arial"/>
          <w:color w:val="404040"/>
        </w:rPr>
        <w:t>reforçando seu vínculo com a comunidade.</w:t>
      </w:r>
    </w:p>
    <w:p w:rsidR="00427080" w:rsidP="00936D83">
      <w:pPr>
        <w:pStyle w:val="ds-markdown-paragraph"/>
        <w:shd w:val="clear" w:color="auto" w:fill="FFFFFF"/>
        <w:spacing w:before="206" w:beforeAutospacing="0" w:after="206" w:afterAutospacing="0" w:line="276" w:lineRule="auto"/>
        <w:ind w:firstLine="720"/>
        <w:jc w:val="both"/>
        <w:rPr>
          <w:rFonts w:ascii="Arial" w:hAnsi="Arial" w:cs="Arial"/>
          <w:color w:val="404040"/>
        </w:rPr>
      </w:pPr>
      <w:r w:rsidRPr="00427080">
        <w:rPr>
          <w:rFonts w:ascii="Arial" w:hAnsi="Arial" w:cs="Arial"/>
          <w:color w:val="404040"/>
        </w:rPr>
        <w:t>Diante do</w:t>
      </w:r>
      <w:r w:rsidR="00936D83">
        <w:rPr>
          <w:rFonts w:ascii="Arial" w:hAnsi="Arial" w:cs="Arial"/>
          <w:color w:val="404040"/>
        </w:rPr>
        <w:t xml:space="preserve"> breve</w:t>
      </w:r>
      <w:r w:rsidRPr="00427080">
        <w:rPr>
          <w:rFonts w:ascii="Arial" w:hAnsi="Arial" w:cs="Arial"/>
          <w:color w:val="404040"/>
        </w:rPr>
        <w:t xml:space="preserve"> exposto, evidenciam-se os méritos da Senhora Karina Rodrigues para receber a devida honraria por esta Casa de Leis.</w:t>
      </w:r>
    </w:p>
    <w:p w:rsidR="002E447F" w:rsidRPr="00427080" w:rsidP="00936D83">
      <w:pPr>
        <w:pStyle w:val="ds-markdown-paragraph"/>
        <w:shd w:val="clear" w:color="auto" w:fill="FFFFFF"/>
        <w:spacing w:before="206" w:beforeAutospacing="0" w:after="206" w:afterAutospacing="0" w:line="276" w:lineRule="auto"/>
        <w:jc w:val="right"/>
        <w:rPr>
          <w:rFonts w:ascii="Arial" w:hAnsi="Arial" w:cs="Arial"/>
          <w:color w:val="404040"/>
        </w:rPr>
      </w:pPr>
      <w:r w:rsidRPr="00427080">
        <w:rPr>
          <w:rFonts w:ascii="Arial" w:hAnsi="Arial" w:cs="Arial"/>
        </w:rPr>
        <w:t>Sala das Sessões, 12 de agosto de 2025.</w:t>
      </w:r>
    </w:p>
    <w:p w:rsidR="00812449" w:rsidRPr="00427080" w:rsidP="00936D83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427080" w:rsidP="00936D83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27080">
        <w:rPr>
          <w:rFonts w:ascii="Arial" w:hAnsi="Arial" w:cs="Arial"/>
          <w:noProof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2449" w:rsidRPr="00427080" w:rsidP="00936D83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812449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21066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4985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12449">
    <w:r>
      <w:t xml:space="preserve">TRAVESSA 1º CENTENÁRIO, 32, CENTRO, SUMARÉ - SP CEP 13170-031 | TELEFONE (19) 3883-8833 | </w:t>
    </w:r>
    <w: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D9654CC"/>
    <w:multiLevelType w:val="multilevel"/>
    <w:tmpl w:val="DC1A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49"/>
    <w:rsid w:val="00015FEA"/>
    <w:rsid w:val="002E447F"/>
    <w:rsid w:val="00427080"/>
    <w:rsid w:val="00556151"/>
    <w:rsid w:val="005645F9"/>
    <w:rsid w:val="0062319A"/>
    <w:rsid w:val="00812449"/>
    <w:rsid w:val="00936D83"/>
    <w:rsid w:val="009F790B"/>
    <w:rsid w:val="00BC3BAC"/>
    <w:rsid w:val="00E82F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  <w:style w:type="character" w:styleId="Emphasis">
    <w:name w:val="Emphasis"/>
    <w:basedOn w:val="DefaultParagraphFont"/>
    <w:uiPriority w:val="20"/>
    <w:qFormat/>
    <w:rsid w:val="00427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dcterms:created xsi:type="dcterms:W3CDTF">2025-08-11T14:47:00Z</dcterms:created>
  <dcterms:modified xsi:type="dcterms:W3CDTF">2025-08-11T14:47:00Z</dcterms:modified>
</cp:coreProperties>
</file>