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460FED2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Pr="009F2E22" w:rsidR="009F2E22">
        <w:rPr>
          <w:rFonts w:ascii="Arial" w:hAnsi="Arial" w:cs="Arial"/>
          <w:sz w:val="24"/>
          <w:szCs w:val="24"/>
        </w:rPr>
        <w:t xml:space="preserve"> </w:t>
      </w:r>
      <w:r w:rsidRPr="000F6E2B" w:rsidR="000F6E2B">
        <w:rPr>
          <w:rFonts w:ascii="Arial" w:hAnsi="Arial" w:cs="Arial"/>
          <w:sz w:val="24"/>
          <w:szCs w:val="24"/>
        </w:rPr>
        <w:t>Euclides</w:t>
      </w:r>
      <w:r w:rsidRPr="000F6E2B" w:rsidR="000F6E2B">
        <w:rPr>
          <w:rFonts w:ascii="Arial" w:hAnsi="Arial" w:cs="Arial"/>
          <w:sz w:val="24"/>
          <w:szCs w:val="24"/>
        </w:rPr>
        <w:t xml:space="preserve"> da Cunha</w:t>
      </w:r>
      <w:r w:rsidRPr="009F2E22" w:rsidR="009F2E22">
        <w:rPr>
          <w:rFonts w:ascii="Arial" w:hAnsi="Arial" w:cs="Arial"/>
          <w:sz w:val="24"/>
          <w:szCs w:val="24"/>
        </w:rPr>
        <w:t xml:space="preserve">, </w:t>
      </w:r>
      <w:r w:rsidR="00342A2C">
        <w:rPr>
          <w:rFonts w:ascii="Arial" w:hAnsi="Arial" w:cs="Arial"/>
          <w:sz w:val="24"/>
          <w:szCs w:val="24"/>
        </w:rPr>
        <w:t>Nº 1</w:t>
      </w:r>
      <w:r w:rsidR="000F6E2B">
        <w:rPr>
          <w:rFonts w:ascii="Arial" w:hAnsi="Arial" w:cs="Arial"/>
          <w:sz w:val="24"/>
          <w:szCs w:val="24"/>
        </w:rPr>
        <w:t>51 Bairro Campo Belo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CBF123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A2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42A2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870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407765"/>
    <w:rsid w:val="00412A6B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EE7"/>
    <w:rsid w:val="00614FC7"/>
    <w:rsid w:val="006214C5"/>
    <w:rsid w:val="00621735"/>
    <w:rsid w:val="00624ECC"/>
    <w:rsid w:val="00626437"/>
    <w:rsid w:val="00632FA0"/>
    <w:rsid w:val="00641718"/>
    <w:rsid w:val="00646C31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9039A"/>
    <w:rsid w:val="009B54E5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C1875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2025-07-31T13:26:00Z</dcterms:created>
  <dcterms:modified xsi:type="dcterms:W3CDTF">2025-07-31T13:31:00Z</dcterms:modified>
</cp:coreProperties>
</file>